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Титульний аркуш</w:t>
      </w: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57"/>
        <w:gridCol w:w="179"/>
        <w:gridCol w:w="4154"/>
      </w:tblGrid>
      <w:tr w:rsidR="00282989" w:rsidRPr="008323A4" w:rsidTr="0039428F">
        <w:trPr>
          <w:trHeight w:val="200"/>
        </w:trPr>
        <w:tc>
          <w:tcPr>
            <w:tcW w:w="4140" w:type="dxa"/>
            <w:tcBorders>
              <w:top w:val="nil"/>
              <w:left w:val="nil"/>
              <w:bottom w:val="single" w:sz="6" w:space="0" w:color="auto"/>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Грицута Дмитро Олексiйович</w:t>
            </w:r>
          </w:p>
        </w:tc>
      </w:tr>
      <w:tr w:rsidR="00282989" w:rsidRPr="008323A4" w:rsidTr="0039428F">
        <w:trPr>
          <w:trHeight w:val="200"/>
        </w:trPr>
        <w:tc>
          <w:tcPr>
            <w:tcW w:w="4140" w:type="dxa"/>
            <w:tcBorders>
              <w:top w:val="nil"/>
              <w:left w:val="nil"/>
              <w:bottom w:val="nil"/>
              <w:right w:val="nil"/>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0"/>
                <w:szCs w:val="20"/>
              </w:rPr>
            </w:pPr>
            <w:r w:rsidRPr="008323A4">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0"/>
                <w:szCs w:val="20"/>
              </w:rPr>
            </w:pPr>
            <w:r w:rsidRPr="008323A4">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0"/>
                <w:szCs w:val="20"/>
              </w:rPr>
            </w:pPr>
            <w:r w:rsidRPr="008323A4">
              <w:rPr>
                <w:rFonts w:ascii="Times New Roman CYR" w:hAnsi="Times New Roman CYR" w:cs="Times New Roman CYR"/>
                <w:sz w:val="20"/>
                <w:szCs w:val="20"/>
              </w:rPr>
              <w:t>(прізвище та ініціали керівника)</w:t>
            </w:r>
          </w:p>
        </w:tc>
      </w:tr>
      <w:tr w:rsidR="00282989" w:rsidRPr="008323A4" w:rsidTr="0039428F">
        <w:trPr>
          <w:gridBefore w:val="1"/>
          <w:wBefore w:w="4140" w:type="dxa"/>
          <w:trHeight w:val="200"/>
        </w:trPr>
        <w:tc>
          <w:tcPr>
            <w:tcW w:w="1620" w:type="dxa"/>
            <w:gridSpan w:val="3"/>
            <w:tcBorders>
              <w:top w:val="nil"/>
              <w:left w:val="nil"/>
              <w:bottom w:val="nil"/>
              <w:right w:val="nil"/>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МП</w:t>
            </w:r>
          </w:p>
        </w:tc>
        <w:tc>
          <w:tcPr>
            <w:tcW w:w="4320" w:type="dxa"/>
            <w:gridSpan w:val="2"/>
            <w:tcBorders>
              <w:top w:val="nil"/>
              <w:left w:val="nil"/>
              <w:bottom w:val="nil"/>
              <w:right w:val="nil"/>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u w:val="single"/>
              </w:rPr>
              <w:t>4/25/2013</w:t>
            </w:r>
          </w:p>
        </w:tc>
      </w:tr>
      <w:tr w:rsidR="00282989" w:rsidRPr="008323A4" w:rsidTr="0039428F">
        <w:trPr>
          <w:gridBefore w:val="4"/>
          <w:wBefore w:w="5760" w:type="dxa"/>
          <w:trHeight w:val="200"/>
        </w:trPr>
        <w:tc>
          <w:tcPr>
            <w:tcW w:w="4320" w:type="dxa"/>
            <w:gridSpan w:val="2"/>
            <w:tcBorders>
              <w:top w:val="nil"/>
              <w:left w:val="nil"/>
              <w:bottom w:val="nil"/>
              <w:right w:val="nil"/>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0"/>
                <w:szCs w:val="20"/>
              </w:rPr>
            </w:pPr>
            <w:r w:rsidRPr="008323A4">
              <w:rPr>
                <w:rFonts w:ascii="Times New Roman CYR" w:hAnsi="Times New Roman CYR" w:cs="Times New Roman CYR"/>
                <w:sz w:val="20"/>
                <w:szCs w:val="20"/>
              </w:rPr>
              <w:t>(дата)</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0"/>
          <w:szCs w:val="20"/>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0"/>
          <w:szCs w:val="20"/>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0"/>
          <w:szCs w:val="20"/>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0"/>
          <w:szCs w:val="20"/>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0"/>
          <w:szCs w:val="20"/>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0"/>
          <w:szCs w:val="20"/>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0"/>
          <w:szCs w:val="20"/>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0"/>
          <w:szCs w:val="20"/>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0"/>
          <w:szCs w:val="20"/>
        </w:r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w:t>
      </w: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2012 рік</w:t>
      </w: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Загальні відомості</w:t>
      </w: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Повне найменування емітента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"УКРАЇНСЬКА СТРАХОВА КОМПАНIЯ  "КНЯЖА ВIЄННА IНШУРАНС ГРУП"</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Організаційно-правова форма емітента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Ідентифікаційний код за ЄДРПОУ емітента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24175269</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Місцезнаходження емітента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04050, Україна, Шевченкiвський р-н, р-н, м.Київ, вул..Глибочицька, 44</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Міжміський код, телефон та факс емітента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 (044) 207-72-72,,  (044) 207-72-76</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Електронна поштова адреса емітента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m.oksak@kniazha.com.ua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 Дані про дату та місце оприлюднення річної інформації</w:t>
      </w: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050"/>
        <w:gridCol w:w="750"/>
        <w:gridCol w:w="1850"/>
        <w:gridCol w:w="1810"/>
        <w:gridCol w:w="240"/>
        <w:gridCol w:w="1300"/>
      </w:tblGrid>
      <w:tr w:rsidR="00282989" w:rsidRPr="008323A4" w:rsidTr="0039428F">
        <w:trPr>
          <w:trHeight w:val="200"/>
        </w:trPr>
        <w:tc>
          <w:tcPr>
            <w:tcW w:w="8700" w:type="dxa"/>
            <w:gridSpan w:val="5"/>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2.1. Річна інформація розміщена у загальнодоступній інформаційній базі даних Комісії</w:t>
            </w:r>
          </w:p>
        </w:tc>
        <w:tc>
          <w:tcPr>
            <w:tcW w:w="1300" w:type="dxa"/>
            <w:tcBorders>
              <w:top w:val="nil"/>
              <w:left w:val="nil"/>
              <w:bottom w:val="single" w:sz="6" w:space="0" w:color="auto"/>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8700" w:type="dxa"/>
            <w:gridSpan w:val="5"/>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0"/>
                <w:szCs w:val="20"/>
              </w:rPr>
            </w:pPr>
          </w:p>
        </w:tc>
        <w:tc>
          <w:tcPr>
            <w:tcW w:w="13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0"/>
                <w:szCs w:val="20"/>
              </w:rPr>
            </w:pPr>
            <w:r w:rsidRPr="008323A4">
              <w:rPr>
                <w:rFonts w:ascii="Times New Roman CYR" w:hAnsi="Times New Roman CYR" w:cs="Times New Roman CYR"/>
                <w:sz w:val="20"/>
                <w:szCs w:val="20"/>
              </w:rPr>
              <w:t>(дата)</w:t>
            </w:r>
          </w:p>
        </w:tc>
      </w:tr>
      <w:tr w:rsidR="00282989" w:rsidRPr="008323A4" w:rsidTr="0039428F">
        <w:trPr>
          <w:trHeight w:val="200"/>
        </w:trPr>
        <w:tc>
          <w:tcPr>
            <w:tcW w:w="405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2.2. Річна інформація опублікована у</w:t>
            </w:r>
          </w:p>
        </w:tc>
        <w:tc>
          <w:tcPr>
            <w:tcW w:w="4410" w:type="dxa"/>
            <w:gridSpan w:val="3"/>
            <w:tcBorders>
              <w:top w:val="nil"/>
              <w:left w:val="nil"/>
              <w:bottom w:val="single" w:sz="6" w:space="0" w:color="auto"/>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w:t>
            </w:r>
          </w:p>
        </w:tc>
        <w:tc>
          <w:tcPr>
            <w:tcW w:w="24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00" w:type="dxa"/>
            <w:tcBorders>
              <w:top w:val="nil"/>
              <w:left w:val="nil"/>
              <w:bottom w:val="single" w:sz="6" w:space="0" w:color="auto"/>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405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0"/>
                <w:szCs w:val="20"/>
              </w:rPr>
            </w:pPr>
          </w:p>
        </w:tc>
        <w:tc>
          <w:tcPr>
            <w:tcW w:w="4650" w:type="dxa"/>
            <w:gridSpan w:val="4"/>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0"/>
                <w:szCs w:val="20"/>
              </w:rPr>
            </w:pPr>
            <w:r w:rsidRPr="008323A4">
              <w:rPr>
                <w:rFonts w:ascii="Times New Roman CYR" w:hAnsi="Times New Roman CYR" w:cs="Times New Roman CYR"/>
                <w:sz w:val="20"/>
                <w:szCs w:val="20"/>
              </w:rPr>
              <w:t xml:space="preserve">(номер та найменування офіційного друкованого видання) </w:t>
            </w:r>
          </w:p>
        </w:tc>
        <w:tc>
          <w:tcPr>
            <w:tcW w:w="13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0"/>
                <w:szCs w:val="20"/>
              </w:rPr>
            </w:pPr>
            <w:r w:rsidRPr="008323A4">
              <w:rPr>
                <w:rFonts w:ascii="Times New Roman CYR" w:hAnsi="Times New Roman CYR" w:cs="Times New Roman CYR"/>
                <w:sz w:val="20"/>
                <w:szCs w:val="20"/>
              </w:rPr>
              <w:t>(дата)</w:t>
            </w:r>
          </w:p>
        </w:tc>
      </w:tr>
      <w:tr w:rsidR="00282989" w:rsidRPr="008323A4" w:rsidTr="0039428F">
        <w:trPr>
          <w:trHeight w:val="200"/>
        </w:trPr>
        <w:tc>
          <w:tcPr>
            <w:tcW w:w="4800" w:type="dxa"/>
            <w:gridSpan w:val="2"/>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2.3. Річна інформація розміщена на власній сторінці</w:t>
            </w:r>
          </w:p>
        </w:tc>
        <w:tc>
          <w:tcPr>
            <w:tcW w:w="1850" w:type="dxa"/>
            <w:tcBorders>
              <w:top w:val="nil"/>
              <w:left w:val="nil"/>
              <w:bottom w:val="single" w:sz="6" w:space="0" w:color="auto"/>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http://kniazha.com.ua/ua/company/1333648844/</w:t>
            </w:r>
          </w:p>
        </w:tc>
        <w:tc>
          <w:tcPr>
            <w:tcW w:w="2050" w:type="dxa"/>
            <w:gridSpan w:val="2"/>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 мережі Інтернет</w:t>
            </w:r>
          </w:p>
        </w:tc>
        <w:tc>
          <w:tcPr>
            <w:tcW w:w="1300" w:type="dxa"/>
            <w:tcBorders>
              <w:top w:val="nil"/>
              <w:left w:val="nil"/>
              <w:bottom w:val="single" w:sz="6" w:space="0" w:color="auto"/>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4/26/2013</w:t>
            </w:r>
          </w:p>
        </w:tc>
      </w:tr>
      <w:tr w:rsidR="00282989" w:rsidRPr="008323A4" w:rsidTr="0039428F">
        <w:trPr>
          <w:trHeight w:val="200"/>
        </w:trPr>
        <w:tc>
          <w:tcPr>
            <w:tcW w:w="4800" w:type="dxa"/>
            <w:gridSpan w:val="2"/>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p>
        </w:tc>
        <w:tc>
          <w:tcPr>
            <w:tcW w:w="185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0"/>
                <w:szCs w:val="20"/>
              </w:rPr>
            </w:pPr>
            <w:r w:rsidRPr="008323A4">
              <w:rPr>
                <w:rFonts w:ascii="Times New Roman CYR" w:hAnsi="Times New Roman CYR" w:cs="Times New Roman CYR"/>
                <w:sz w:val="20"/>
                <w:szCs w:val="20"/>
              </w:rPr>
              <w:t>(адреса сторінки)</w:t>
            </w:r>
          </w:p>
        </w:tc>
        <w:tc>
          <w:tcPr>
            <w:tcW w:w="2050" w:type="dxa"/>
            <w:gridSpan w:val="2"/>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0"/>
                <w:szCs w:val="20"/>
              </w:rPr>
            </w:pPr>
            <w:r w:rsidRPr="008323A4">
              <w:rPr>
                <w:rFonts w:ascii="Times New Roman CYR" w:hAnsi="Times New Roman CYR" w:cs="Times New Roman CYR"/>
                <w:sz w:val="20"/>
                <w:szCs w:val="20"/>
              </w:rPr>
              <w:t>(дата)</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0"/>
          <w:szCs w:val="20"/>
        </w:rPr>
        <w:sectPr w:rsidR="00282989">
          <w:pgSz w:w="12240" w:h="15840"/>
          <w:pgMar w:top="850" w:right="850" w:bottom="850" w:left="1400" w:header="720" w:footer="720" w:gutter="0"/>
          <w:cols w:space="720"/>
          <w:noEndnote/>
        </w:sect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Зміст</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9000"/>
        <w:gridCol w:w="1000"/>
      </w:tblGrid>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а) ідентифікаційні реквізити, місцезнаходження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б) інформація про державну реєстрацію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в) банки, що обслуговують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г) основні види діяльності</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ґ)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д) відомості щодо належності емітента до будь-яких об'єднань підприємств</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е) інформація про рейтингове агентство</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є) інформація про органи управління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 Інформація про засновників та/або учасників емітента та кількість і вартість акцій (розміру часток, паїв)</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3. Інформація про чисельність працівників та оплату їх праці</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4. Інформація про посадових осіб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а) інформація щодо освіти та стажу роботи посадових осіб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б)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5. Інформація про осіб, що володіють 10 відсотками та більше акцій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6. Інформація про загальні збори акціонерів</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7. Інформація про дивіденди</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8. Інформація про юридичних осіб, послугами яких користується емітент</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9. Відомості про цінні папери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а) інформація про випуски акцій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б) інформація про облігації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в) інформація про інші цінні папери, випущені емітентом</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г) інформація про похідні цінні папери</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ґ) інформація про викуп власних акцій протягом звітного періоду</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д) інформація щодо виданих сертифікатів цінних паперів</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10. Опис бізнесу</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11. Інформація про майновий стан та фінансово-господарську діяльність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а) інформація про основні засоби емітента (за залишковою вартістю)</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б) інформація щодо вартості чистих активів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в) інформація про зобов'язання емітента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г)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ґ) інформація про собівартість реалізованої продукції</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12. Інформація про гарантії третьої особи за кожним випуском боргових цінних паперів</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13.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14. Інформація про стан корпоративного управління</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15. Інформація про випуски іпотечних облігацій</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16. Інформація про склад, структуру і розмір іпотечного покриття:</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а)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б)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в)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г)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ґ)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17.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18. Інформація про випуски іпотечних сертифікатів</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19. Інформація щодо реєстру іпотечних активів</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20. Основні відомості про ФОН</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21. Інформація про випуски сертифікатів ФОН</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22. Інформація про осіб, що володіють сертифікатами ФОН</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23. Розрахунок вартості чистих активів ФОН</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24. Правила ФОН</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25. Фінансова звітність емітента, яка складена за положеннями (стандартами) бухгалтерського обліку</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26. Копія(ї) протоколу(ів) загальних зборів емітента, що проводились у звітному році (для акціонерних товариств) (додається до паперової форми при поданні інформації до Комісії)</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27. Аудиторський висновок</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28. Фінансова звітність емітента, яка складена за міжнародними стандартами фінансової звітності</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9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29.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10000" w:type="dxa"/>
            <w:gridSpan w:val="2"/>
            <w:tcBorders>
              <w:top w:val="nil"/>
              <w:left w:val="nil"/>
              <w:bottom w:val="nil"/>
              <w:right w:val="nil"/>
            </w:tcBorders>
            <w:vAlign w:val="bottom"/>
          </w:tcPr>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30. Примітки:</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Iнформацi про засновникiв та/або учасникiв емiтента та кiлькiсть i вартiсть акцiй (розмiру часток, поїв), не є обовязковою для розриття Товариством, оскiльки, Товариство по органiзацiйно-правовiй формi є приватним акцiонерним товариством i здiйснило приватне (закрите) розмiщення цiнних паперiв.</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Iнформацiя про чисельнiсть працiвникiв та оплату працi не є обовязковою для розриття Товариством, оскiльки, Товриство по органiзацiйно-правовiй формi є приватним акцiонерним товариством i здiйснило приватне (закрите) розмiщення цiнних паперiв.</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Посадовi особи емiтента акцiями емiтента не володiють.</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Товариство не здiйснювало виплату дивiдендiв у звiтньому перiодi.</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Iнформацi про юридичних осiб, послугами яких користується емiтент не є обовязковою для розриття Товариством, оскiльки, Товриство по органiзацiйно-правовiй формi є приватним акцiонерним товариством i здiйснило приватне (закрите) розмiщення цiнних паперiв.</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Iнформацiя про облiгацiї емiтента не надається, оскiльки Товариство не здiйснювало емiсiї облiгацiй.</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Iнформацiя про iншi цiннi папери. випущенi емiтентом не надається, оскiльки товариство не здiйснювало емiсiї iнших цiнних паперiв.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Iнформацiя про похiднi цiннi папери емiтентом не надається, оскiльки товариство не здiйснювало емiсiї похiдних цiнних паперiв.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Iнформацiя про викуп власних акцiй протягом звiтного перiоду Товариством не надаєься оскiльки Товариство не здiйснювало викуп власних акцiй у звiтному перiодi.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Iнформацiя щодо виданих сертифiкатiв цiнних паперiв не надається. оскiльки випуск цiнних паперiв Товариства було переведено у бездокументарну форму iснування.</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Iнформацiя "Опис бiзнесу" не є обовязковою для розриття Товариством, оскiльки Товариство по органiзацiйно-правовiй формi є Приватним акцiонерним товариством i здiйснило приватне (закрите) розмiщення цiнних паперiв.</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Iнформацiя про обсяги виробництва та реалiзацiї основних видiв продукцiї Товариством не надається, оскiльки за класифiкатором видiв економiчної дiяльностi Товариство має КВЕД 65.12 Iншi види страхування, крiм страхування життя та КВЕД 65.20 Перестрахування.</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Iнформацiя про собiвартiсть реалiзованої продукцiї Товариством не надається, оскiльки за класифiкатором видiв економiчної дiяльностi Товариство має КВЕД 65.12 Iншi види страхування, крiм страхування життя та КВЕД 65.20 Перестрахування.</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Iнформацiя про гарантiї третьої особи за кожним випуском боргових цiнних паперiв не надається, оскiльки товариство не здiйснювало випуск боргових цiнних паперiв.</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r w:rsidRPr="008323A4">
              <w:rPr>
                <w:rFonts w:ascii="Times New Roman CYR" w:hAnsi="Times New Roman CYR" w:cs="Times New Roman CYR"/>
                <w:sz w:val="24"/>
                <w:szCs w:val="24"/>
              </w:rPr>
              <w:t xml:space="preserve"> - Фiнансова звiтнiсть Товариства складена за мiжнародними стандартами фiнансової звiтностi.</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sectPr w:rsidR="00282989">
          <w:pgSz w:w="12240" w:h="15840"/>
          <w:pgMar w:top="850" w:right="850" w:bottom="850" w:left="1400" w:header="720" w:footer="720" w:gutter="0"/>
          <w:cols w:space="720"/>
          <w:noEndnote/>
        </w:sect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Основні відомості про емітента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3.1. Ідентифікаційні реквізити, місцезнаходження емітента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3.1.1. Повне найменування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"УКРАЇНСЬКА СТРАХОВА КОМПАНIЯ  "КНЯЖА ВIЄННА IНШУРАНС ГРУП"</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3.1.2. Скорочене найменування (за наявності)</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"УСК  "КНЯЖА ВIЄННА IНШУРАНС ГРУП"</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3.1.3. Організаційно-правова форма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Приватне акціонерне товариство</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3.1.4. Поштовий індекс</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04050</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3.1.5. Область, район</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 Шевченкiвський р-н, р-н</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3.1.6. Населений пункт</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м.Київ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3.1.7. Вулиця, будинок</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вул..Глибочицька, 44</w:t>
      </w: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3.2. Інформація про державну реєстрацію емітента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3.2.1. Серія і номер свідоцтва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А01 № 306328</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3.2.2. Дата державної реєстрації</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7/8/1997</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3.2.3. Орган, що видав свідоцтво</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Шевченкiвська районна у мiстi Києвi державна адмiнiстрацiя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3.2.4. Зареєстрований статутний капітал (грн.)</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88,744,394.4</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3.2.5. Сплачений статутний капітал (грн.)</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88,744,394.4</w:t>
      </w: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3.3. Банки, що обслуговують емітента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3.3.1. Найменування банку (філії, відділення банку), який обслуговує емітента за поточним рахунком у національній валюті</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"Ерсте Банк"</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3.3.2. МФО банку</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380009</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3.3.3. Поточний рахунок</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26509308</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3.3.4. Найменування банку (філії, відділення банку), який обслуговує емітента за поточним рахунком у іноземній валюті</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"Ерсте Банк"</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3.3.5. МФО банку</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380009</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3.3.6. Поточний рахунок</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26508309</w:t>
      </w: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3.4. Основні види діяльності</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65.12 - Iншi види страхування, крiм страхування життя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65.20 - Перестрахування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3.5. Інформація про одержані ліцензії (дозволи)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155"/>
        <w:gridCol w:w="1500"/>
        <w:gridCol w:w="1065"/>
        <w:gridCol w:w="3000"/>
        <w:gridCol w:w="1200"/>
      </w:tblGrid>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Номер ліцензії (дозволу)</w:t>
            </w:r>
          </w:p>
        </w:tc>
        <w:tc>
          <w:tcPr>
            <w:tcW w:w="106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Державний орган, що видав</w:t>
            </w:r>
          </w:p>
        </w:tc>
        <w:tc>
          <w:tcPr>
            <w:tcW w:w="12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Дата закінчення дії ліцензії (дозволу)</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вiдповiдальностi перед третiми особами [крiм цивiльної вiдповiдальностi власникiв наземного транспорту, вiдповiдальностi власникiв повiтряного транспорту, вiдповiдальностi водного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483124</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 xml:space="preserve">Оскiльки термiн дiї лiцензiї безстроковий, Товариство планує продовжувати здiйснювати визначену лiцензiєю дiяльнiсть. </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вiдповiдальностi експортера та особи, яка вiдповiдає за утилiзацiю (видалення) небезпечних вiдходiв, щодо вiдшкодування шкоди, яку може бути заподiяно здоров'ю людини, власностi та навколишньому природному середовищу пiд час транскордонного п</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483125</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 xml:space="preserve">Оскiльки термiн дiї лiцензiї безстроковий, Товариство планує продовжувати здiйснювати визначену лiцензiєю дiяльнiсть. </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спортсменiв вищих категорiй</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483126</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кредитiв (у тому числi вiдповiдальностi позичальника за непогашення кредиту)</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483127</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особисте страхування вiд нещасних випадкiв на транспортi</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483128</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вiд вогневих ризикiв та ризикiв стихiйних явищ</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483129</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вiд нещасних випадкiв</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483130</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вантажiв та багажу (вантажобагажу)</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483131</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наземного транспорту (крiм залiзничного)</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483132</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483133</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вiдповiдальностi власникiв собак (за перелiком порiд, визначених Кабiнетом Мiнiстрiв України) щодо шкоди, яка може бути заподiяна третiм особам</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483134</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авiацiйне страхування цивiльної авiацiї</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483135</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виданих гарантiй (порук) та прийнятих гарантiй</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483136</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медичних витрат</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483137</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судових витрат</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483138</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водного транспорту (морського внутрiшнього та iнших видiв водного транспорту)</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483139</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iнвестицiй</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483140</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вiдповiдальностi власникiв повiтряного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483141</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повiтряного транспорту</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483142</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фiнансових ризикiв</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483143</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цивiльної вiдповiдальностi суб'єктiв господарювання за шкоду, яку може бути заподiяно пожежами та аварiями на об'єктах пiдвищеної небезпеки, включаючи пожежовибухонебезпечнi об'єкти та об'єкти, господарська дiяльнiсть на яких може призвести д</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483144</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цивiльної вiдповiдальностi громадян України, що мають у власностi чи iншому законному володiннi зброю, за шкоду, яка може бути заподiяна третiй особi або її майну внаслiдок володiння, зберiгання чи використання цiєї зброї</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483146</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цивiльної вiдповiдальностi власникiв наземного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483147</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особисте страхування працiвникiв вiдомчої (крiм тих, якi працюють в установах  i органiзацiях, що фiнансуються з Державного бюджету України) та сiльської пожежної охорони i членiв добровiльних пожежних дружин (команд)</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483148</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вiдповiдальностi власникiв водного транспорту (включаючи вiдповiдальнiсть перевiзника)</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483149</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вiдповiдальностi суб'єктiв перевезення небезпечних вантажiв на випадок настання негативних наслiдкiв при перевезеннi небезпечних вантажiв</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АВ № 483151</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10/1/2009</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цивiльно-правової вiдповiдальностi власникiв наземних транспортних засобiв</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АГ № 569230</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1/14/2011</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регулювання ринкiв фiнансових послуг України</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медичне страхування (безперервне страхування здоров'я)</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АД № 039977</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11/8/2012</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здоров'я на випадок хвороби</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АД № 039978</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11/8/2012</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r w:rsidR="00282989" w:rsidRPr="008323A4" w:rsidTr="0039428F">
        <w:trPr>
          <w:trHeight w:val="200"/>
        </w:trPr>
        <w:tc>
          <w:tcPr>
            <w:tcW w:w="3155"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страхування предмета iпотеки вiд ризикiв випадкового знищення, випадкового пошкодження або псування</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АД № 039979</w:t>
            </w:r>
          </w:p>
        </w:tc>
        <w:tc>
          <w:tcPr>
            <w:tcW w:w="1065"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11/8/2012</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Нацiональна комiсiя, що здiйснює державне регулювання у сферi ринкiв фiнансових послуг</w:t>
            </w:r>
          </w:p>
        </w:tc>
        <w:tc>
          <w:tcPr>
            <w:tcW w:w="12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безстроковий</w:t>
            </w:r>
          </w:p>
        </w:tc>
      </w:tr>
      <w:tr w:rsidR="00282989" w:rsidRPr="008323A4" w:rsidTr="0039428F">
        <w:trPr>
          <w:trHeight w:val="200"/>
        </w:trPr>
        <w:tc>
          <w:tcPr>
            <w:tcW w:w="3155"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Оскiльки термiн дiї лiцензiї безстроковий, Товариство планує продовжувати здiйснювати визначену лiцензiєю дiяльнiсть.</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3.6. Відомості щодо належності емітента до будь-яких об'єднань підприємств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Найменування об'єднання: Моторного (транспортного) страхового бюро України..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Місцезнаходження об'єднання: м. Київ, Україна.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ПрАТ "УСК "КНЯЖА ВIЄННА IНШУРАНС ГРУП" є асоцiйованим та повним членом Моторного (транспортного) страхового бюро України. Моторне (транспортне) страхове бюро України є єдиним об'єднанням страховикiв, якi здiйснюють обов'язкове страхування цивiльно-правової вiдповiдальностi власникiв наземних транспортних засобiв за шкоду, заподiяну третiм особам. Членство страховикiв у МТСБУ є обов'язковою умовою здiйснення дiяльностi щодо обов'язкового страхування цивiльно-правової вiдповiдальностi власникiв наземних транспортних засобiв. МТСБУ є непiдприємницькою (неприбутковою) органiзацiєю i здiйснює свою дiяльнiсть вiдповiдно до Закону України "Про обов'язкове страхування цивiльно-правової вiдповiдальностi власникiв наземних транспортних засобiв", законодавства України та свого Статуту.</w:t>
      </w: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3.7. Інформація про рейтингове агентство</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tblPr>
      <w:tblGrid>
        <w:gridCol w:w="3920"/>
        <w:gridCol w:w="2000"/>
        <w:gridCol w:w="2000"/>
        <w:gridCol w:w="2000"/>
      </w:tblGrid>
      <w:tr w:rsidR="00282989" w:rsidRPr="008323A4" w:rsidTr="0039428F">
        <w:trPr>
          <w:trHeight w:val="200"/>
        </w:trPr>
        <w:tc>
          <w:tcPr>
            <w:tcW w:w="392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Найменування рейтингового агентства</w:t>
            </w:r>
          </w:p>
        </w:tc>
        <w:tc>
          <w:tcPr>
            <w:tcW w:w="20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Ознака рейтингового агентства (уповноважене, міжнародне)</w:t>
            </w:r>
          </w:p>
        </w:tc>
        <w:tc>
          <w:tcPr>
            <w:tcW w:w="20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Дата визначення або поновлення рейтингової оцінки емітента або цінних паперів емітента</w:t>
            </w:r>
          </w:p>
        </w:tc>
        <w:tc>
          <w:tcPr>
            <w:tcW w:w="20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Рівень кредитного рейтингу емітента або цінних паперів емітента</w:t>
            </w:r>
          </w:p>
        </w:tc>
      </w:tr>
      <w:tr w:rsidR="00282989" w:rsidRPr="008323A4" w:rsidTr="0039428F">
        <w:trPr>
          <w:trHeight w:val="200"/>
        </w:trPr>
        <w:tc>
          <w:tcPr>
            <w:tcW w:w="392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w:t>
            </w:r>
          </w:p>
        </w:tc>
        <w:tc>
          <w:tcPr>
            <w:tcW w:w="20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2</w:t>
            </w:r>
          </w:p>
        </w:tc>
        <w:tc>
          <w:tcPr>
            <w:tcW w:w="20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w:t>
            </w:r>
          </w:p>
        </w:tc>
        <w:tc>
          <w:tcPr>
            <w:tcW w:w="20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w:t>
            </w:r>
          </w:p>
        </w:tc>
      </w:tr>
      <w:tr w:rsidR="00282989" w:rsidRPr="008323A4" w:rsidTr="0039428F">
        <w:trPr>
          <w:trHeight w:val="200"/>
        </w:trPr>
        <w:tc>
          <w:tcPr>
            <w:tcW w:w="392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ТОВ "Рейтингове агентство "Стандарт Рейтинг"</w:t>
            </w:r>
          </w:p>
        </w:tc>
        <w:tc>
          <w:tcPr>
            <w:tcW w:w="2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уповноважене рейтингове агентство</w:t>
            </w:r>
          </w:p>
        </w:tc>
        <w:tc>
          <w:tcPr>
            <w:tcW w:w="2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Визначення рейтингової оцінки емітента 9/26/2012</w:t>
            </w:r>
          </w:p>
        </w:tc>
        <w:tc>
          <w:tcPr>
            <w:tcW w:w="20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  ua AA +</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r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посадових осіб емітента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6.1. Інформація щодо освіти та стажу роботи посадових осіб емітента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Мельник Олександр Михайлович</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1969</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"VAB Страхування", Голова Правлiння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Протокол Наглядової ради № 3-2012 вiд 27.03.2012 р. - звiльнено з посади Голови Правлiння.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Суботiн Олексiй Петрович</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1987</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"VAB Страхування", Фiнансовий директор</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Товариства.Протокол Наглядової ради № 3-2012 вiд 27.03.2012 р. - звiльнено з посади члена Правлiння.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Правлiння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Грицута Дмитро Олексiйович</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6</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ПРИВАТНЕ АКЦIОНЕРНЕ ТОВАРИСТВО "СТРАХОВА ГРУПА "ТАС", Голова правлiння.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Протокол Наглядової ради №  3-2012 вiд 27.03.2012 р. - обрано на посаду Голови Правлiння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Наказ № 173-К вiд 28.03.2012 р. - призначення Головою Правлiння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Красовська Свiтлана Володимирiвна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9</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"СТРАХОВА ГРУПА "ТАС", Заступник голови правлiння.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Наказ № 220-К вiд 02.04.2012 р. - прийом на посаду Першого заступника Голови Правлiння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Наказ № 764-К вiд 02.07.2012 р. - переведено на посаду заступника Голови Правлiння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Наглядової ради № 4-2012/1 вiд 29.05.2012 р. - обрано членом Правлiння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Iльюшин Олег Олександрович</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1980</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Vienna Insurance Group Wr. Stаdtische Versicherung AG, Регiональний менеджер по Бiлорусi та Росiї</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Протокол Наглядової ради № 18-2011 вiд 29.12.2011 р. - обрано членом Правлiння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Наказ №89-к вiд 15.02.2012 р. - про прийом на посаду заступника Голови Правлiння з iнфраструктури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Заступник Голови Правлiння з фiнансiв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Гапчук Максим Миколайович</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"СТРАХОВА ГРУПА "ТАС", Заступник Голови Правлiння.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Наказ про прийом № 195-К вiд 29.03.2012 р. - про прийом на посаду заступника Голови Правлiння з фiнансiв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Наглядової ради № 4-2012/1 вiд 29.05.2012 р. - обрано членом Правлiння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Правлiння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Зеев  Хадар</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Vienna Insurance Group, менеджер ТВIН.</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Товариства.  Протокол Наглядової ради № 4-2012/1 вiд 29.05.2012 р. - обрано членом Правлiння Протокол Наглядової ради 8-2012 вiд 07.11.2012р. - припинено повноваження члена Правлiння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Бардачова Iрина Петрiвна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1954</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35</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"VAB Життя", Головний бухгалтер</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Наказом № 339-К вiд 02.06.2011 року - переведено на посаду Головного бухгалтера. Наказом № 78-К вiд 10.02.2012 року з посади Головного бухгалтера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Калiновер Iрина Борисiвна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1953</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ТОВ "IМГ Iнтернешил холдинг компанi", Керiвник фiнансової служби - Головний бухгалтер.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Наказом № 132-К вiд 05.03.2012 року - прийнято на посаду головного бухгалтера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Наказом № 1105-К вiд 30.07.2012 року - звiльнено   03.08.2012 з посади головного бухгалтера.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Зубер Свiтлана Олександрiвна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"СТРАХОВА ГРУПА "ТАС", Головний бухгалтер.</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Наказом № 1142-К вiд 03.08.2012 року - прийнято 06.08.2012 р. на посаду головного бухгалтера.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Мартiн Дiвiш</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1973</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 страхової компанiї "КООПЕРАТИВА" Vienna Insurance Group</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   Протокол Загальних зборiв акцiонерiв № 1-2012 вiд 23.04.2012 р. - припинено повноваження члена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1-2012 вiд 23.04.2012 р. - обрано членом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Наглядової ради № 4-2012/1 вiд 29.05.2012 р. - обрано Головою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3-2012 вiд 12.10.2012 р. - припинено повноваження члена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Протокол Загальних зборiв акцiонерiв № 3-2012 вiд 12.10.2012 р. - обрано членом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Наглядової ради № 8-2012 вiд 07.11.2012 р. - обрано Головою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Мартiн Сiмхандл</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1961</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Фiнансовий директор. Член Правлiння Vienna Insurance Group</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1-2012 вiд 23.04.2012 р. - припинено повноваження члена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1-2012 вiд 23.04.2012 р. - обрано членом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3-2012 вiд 12.10.2012 р. - припинено повноваження члена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3-2012 вiд 12.10.2012 р. - обрано членом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Клаудiя Странскi</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1970</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Член правлiння VIG RE Vienna Insurance Group/</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1-2012 вiд 23.04.2012 р. - припинено повноваження члена Наглядової ради</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Владiмiр Мраз</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1940</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 страхової компанiї "КООПЕРАТИВА"  Vienna Insurance Group.</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1-2012 вiд 23.04.2012 р. - припинено повноваження члена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Протокол Загальних зборiв акцiонерiв № 1-2012 вiд 23.04.2012 р. - обрано членом Наглядової ради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3-2012 вiд 12.10.2012 р. - припинено повноваження члена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3-2012 вiд 12.10.2012 р. - обрано членом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Крiстоф Вольф</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Vienna Insurance Group, Член Правлiння ТВIН.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1-2012 вiд 23.04.2012 р. - припинено повноваження члена Наглядової ради</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Герi Мацоттi</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1961</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20</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Радник з питань дiяльностi на ринках Центральної та Схiдної Європи Vienna Insurance Group.</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Протокол Загальних зборiв акцiонерiв № 1-2012 вiд 23.04.2012 р. - обрано членом Наглядової ради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3-2012 вiд 12.10.2012 р. - припинено повноваження члена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3-2012 вiд 12.10.2012 р. - обрано членом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Нельга Павло Олександрович</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1972</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АБ "Укргазбанк" - Радник Голови Правлiння з питань страхування.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Протокол Загальних зборiв акцiонерiв № 1-2012 вiд 23.04.2012 р. - обрано членом Наглядової ради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3-2012 вiд 12.10.2012 р. - припинено повноваження члена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Загальних зборiв акцiонерiв № 3-2012 вiд 12.10.2012 р. - обрано членом Наглядової ради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Iльюшин Олег Олександрович</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1980</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Vienna Insurance Group Wr. Stаdtische Versicherung AG, Регiональний менеджер по Бiлорусi та Росiї</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Ревiзiйної комiсiї № 1/2012 вiд 03.01.2012 р. - припинено повноваження Голови Ревiзiйної комiсiї</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Андрiшак Василь Васильович</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1984</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"Альянс Ойл Україна", фахiвець фiнансового департаменту</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Ревiзiйної комiсiї № 1/2012 вiд 03.01.2012 р. - обрано Головою Ревiзiйної комiсiї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рiчних Загальних зборiв акцiонерiв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1-2012 вiд 23.04.2012 р. - припинено повноваження члена Ревiзiйної комiсiї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рiчних Загальних зборiв акцiонерiв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1-2012 вiд 23.04.2012 р. - обрано членом Ревiзiйної комiсiї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Леута Анастасiя Анатолiївна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ПрАТ "УСК "Княжа Вiєнна Iншуранс Груп", Начальник управлiння справами</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рiчних Загальних зборiв акцiонерiв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1-2012 вiд 23.04.2012 р. - припинено повноваження члена Ревiзiйної комiсiї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Голова Ревiзiйної комiсiї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Ервiн Назаров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1975</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13</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Vienna Insurance Group. фiнансовий контролер.</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не отримало згоди вiд посадової особи на розкриття паспортних даних.  Непогашеної судимостi за корисливi чи посадовi злочини немає. Повноваження посадової особи визначаються Статутом та внутрiшнiми положеннями.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рiчних Загальних зборiв акцiонерiв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1-2012 вiд 23.04.2012 р. - обрано членом Ревiзiйної комiсiї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Ревiзiйної комiсiї № 2/2012 вiд 24.04.2012 р. - обрано Головою Ревiзiйної комiсiї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6.1.1. Посада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Член Ревiзiйної комiсiї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6.1.2. Прізвище, ім'я, по батькові фізичної особи або повне найменування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Ячник Ганна Сергiївна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6.1.3. Паспортні дані фізичної особи (серія, номер, дата видачі, орган, який видав) або ідентифікаційний код за ЄДРПОУ юридичної особи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6.1.4. Рік народження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1984</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6.1.5. Освіта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вища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6.1.6. Стаж керівної роботи (років)</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6.1.7. Найменування підприємства та попередня посада, яку займав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"СТРАХОВА ГРУПА "ТАС", заступник начальника фiнансово-економiчного управлiння.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6.1.8. Опис</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Протокол рiчних Загальних зборiв акцiонерiв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1-2012 вiд 23.04.2012 р. - обрано членом Ревiзiйної комiсiї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sectPr w:rsidR="00282989">
          <w:pgSz w:w="12240" w:h="15840"/>
          <w:pgMar w:top="850" w:right="850" w:bottom="850" w:left="1400" w:header="720" w:footer="720" w:gutter="0"/>
          <w:cols w:space="720"/>
          <w:noEndnote/>
        </w:sect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7. Інформація про осіб, що володіють 10 відсотками та більше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2070"/>
        <w:gridCol w:w="2130"/>
        <w:gridCol w:w="1250"/>
        <w:gridCol w:w="1250"/>
        <w:gridCol w:w="1250"/>
        <w:gridCol w:w="900"/>
        <w:gridCol w:w="1480"/>
        <w:gridCol w:w="1370"/>
        <w:gridCol w:w="1421"/>
      </w:tblGrid>
      <w:tr w:rsidR="00282989" w:rsidRPr="008323A4" w:rsidTr="0039428F">
        <w:trPr>
          <w:trHeight w:val="200"/>
        </w:trPr>
        <w:tc>
          <w:tcPr>
            <w:tcW w:w="2000" w:type="dxa"/>
            <w:vMerge w:val="restart"/>
            <w:tcBorders>
              <w:top w:val="single" w:sz="6" w:space="0" w:color="auto"/>
              <w:bottom w:val="nil"/>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Найменування юридичної особи</w:t>
            </w:r>
          </w:p>
        </w:tc>
        <w:tc>
          <w:tcPr>
            <w:tcW w:w="2070" w:type="dxa"/>
            <w:vMerge w:val="restart"/>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Ідентифікаційний код за ЄДРПОУ</w:t>
            </w:r>
          </w:p>
        </w:tc>
        <w:tc>
          <w:tcPr>
            <w:tcW w:w="2130" w:type="dxa"/>
            <w:vMerge w:val="restart"/>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Місцезнаходження</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Дата внесення до реєстру</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Кількість акцій (штук)</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Від загальної кількості акцій (у відсотках)</w:t>
            </w:r>
          </w:p>
        </w:tc>
        <w:tc>
          <w:tcPr>
            <w:tcW w:w="5171"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Кількість за видами акцій</w:t>
            </w:r>
          </w:p>
        </w:tc>
      </w:tr>
      <w:tr w:rsidR="00282989" w:rsidRPr="008323A4" w:rsidTr="0039428F">
        <w:trPr>
          <w:trHeight w:val="200"/>
        </w:trPr>
        <w:tc>
          <w:tcPr>
            <w:tcW w:w="2000" w:type="dxa"/>
            <w:vMerge/>
            <w:tcBorders>
              <w:top w:val="nil"/>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2070" w:type="dxa"/>
            <w:vMerge/>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2130" w:type="dxa"/>
            <w:vMerge/>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9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Прості іменні</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Прості на пред'явника</w:t>
            </w:r>
          </w:p>
        </w:tc>
        <w:tc>
          <w:tcPr>
            <w:tcW w:w="137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Привілейо-вані іменні</w:t>
            </w:r>
          </w:p>
        </w:tc>
        <w:tc>
          <w:tcPr>
            <w:tcW w:w="1421"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b/>
                <w:bCs/>
              </w:rPr>
              <w:t>Привілейо-вані на пред'явника</w:t>
            </w:r>
          </w:p>
        </w:tc>
      </w:tr>
      <w:tr w:rsidR="00282989" w:rsidRPr="008323A4" w:rsidTr="0039428F">
        <w:trPr>
          <w:trHeight w:val="200"/>
        </w:trPr>
        <w:tc>
          <w:tcPr>
            <w:tcW w:w="200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Вiєнна Iншуранс Груп АГ Вiнер Ферзiхерунг Группе</w:t>
            </w:r>
          </w:p>
        </w:tc>
        <w:tc>
          <w:tcPr>
            <w:tcW w:w="207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FN 75687 f</w:t>
            </w:r>
          </w:p>
        </w:tc>
        <w:tc>
          <w:tcPr>
            <w:tcW w:w="213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1010, Австрiя, м. Вiдень, Шотенрiнг, 30</w:t>
            </w:r>
          </w:p>
        </w:tc>
        <w:tc>
          <w:tcPr>
            <w:tcW w:w="1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12/6/2005</w:t>
            </w:r>
          </w:p>
        </w:tc>
        <w:tc>
          <w:tcPr>
            <w:tcW w:w="1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 5,838,075</w:t>
            </w:r>
          </w:p>
        </w:tc>
        <w:tc>
          <w:tcPr>
            <w:tcW w:w="1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99.99363</w:t>
            </w:r>
          </w:p>
        </w:tc>
        <w:tc>
          <w:tcPr>
            <w:tcW w:w="9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5,838,075</w:t>
            </w:r>
          </w:p>
        </w:tc>
        <w:tc>
          <w:tcPr>
            <w:tcW w:w="148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37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421"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r>
      <w:tr w:rsidR="00282989" w:rsidRPr="008323A4" w:rsidTr="0039428F">
        <w:trPr>
          <w:trHeight w:val="200"/>
        </w:trPr>
        <w:tc>
          <w:tcPr>
            <w:tcW w:w="2000" w:type="dxa"/>
            <w:vMerge w:val="restart"/>
            <w:tcBorders>
              <w:top w:val="single" w:sz="6" w:space="0" w:color="auto"/>
              <w:bottom w:val="nil"/>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Прізвище, ім'я, по батькові фізичної особи</w:t>
            </w:r>
          </w:p>
        </w:tc>
        <w:tc>
          <w:tcPr>
            <w:tcW w:w="4200" w:type="dxa"/>
            <w:gridSpan w:val="2"/>
            <w:vMerge w:val="restart"/>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Серія, номер, дата видачі паспорта, найменування органу, який видав паспорт</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Дата внесення до реєстру</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Кількість акцій (штук)</w:t>
            </w:r>
          </w:p>
        </w:tc>
        <w:tc>
          <w:tcPr>
            <w:tcW w:w="1250" w:type="dxa"/>
            <w:vMerge w:val="restart"/>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Від загальної кількості акцій (у відсотках)</w:t>
            </w:r>
          </w:p>
        </w:tc>
        <w:tc>
          <w:tcPr>
            <w:tcW w:w="5171"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Кількість за видами акцій</w:t>
            </w:r>
          </w:p>
        </w:tc>
      </w:tr>
      <w:tr w:rsidR="00282989" w:rsidRPr="008323A4" w:rsidTr="0039428F">
        <w:trPr>
          <w:trHeight w:val="200"/>
        </w:trPr>
        <w:tc>
          <w:tcPr>
            <w:tcW w:w="2000" w:type="dxa"/>
            <w:vMerge/>
            <w:tcBorders>
              <w:top w:val="nil"/>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4200" w:type="dxa"/>
            <w:gridSpan w:val="2"/>
            <w:vMerge/>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1250" w:type="dxa"/>
            <w:vMerge/>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9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Прості іменні</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Прості на пред'явника</w:t>
            </w:r>
          </w:p>
        </w:tc>
        <w:tc>
          <w:tcPr>
            <w:tcW w:w="137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Привілейо-вані іменні</w:t>
            </w:r>
          </w:p>
        </w:tc>
        <w:tc>
          <w:tcPr>
            <w:tcW w:w="1421"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b/>
                <w:bCs/>
              </w:rPr>
              <w:t>Привілейо-вані на пред'явника</w:t>
            </w:r>
          </w:p>
        </w:tc>
      </w:tr>
      <w:tr w:rsidR="00282989" w:rsidRPr="008323A4" w:rsidTr="0039428F">
        <w:trPr>
          <w:trHeight w:val="200"/>
        </w:trPr>
        <w:tc>
          <w:tcPr>
            <w:tcW w:w="7450" w:type="dxa"/>
            <w:gridSpan w:val="4"/>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right"/>
              <w:rPr>
                <w:rFonts w:ascii="Times New Roman CYR" w:hAnsi="Times New Roman CYR" w:cs="Times New Roman CYR"/>
                <w:b/>
                <w:bCs/>
              </w:rPr>
            </w:pPr>
            <w:r w:rsidRPr="008323A4">
              <w:rPr>
                <w:rFonts w:ascii="Times New Roman CYR" w:hAnsi="Times New Roman CYR" w:cs="Times New Roman CYR"/>
                <w:b/>
                <w:bCs/>
              </w:rPr>
              <w:t>Усього</w:t>
            </w:r>
          </w:p>
        </w:tc>
        <w:tc>
          <w:tcPr>
            <w:tcW w:w="1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5,838,075</w:t>
            </w:r>
          </w:p>
        </w:tc>
        <w:tc>
          <w:tcPr>
            <w:tcW w:w="1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99.99363</w:t>
            </w:r>
          </w:p>
        </w:tc>
        <w:tc>
          <w:tcPr>
            <w:tcW w:w="9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5,838,075</w:t>
            </w:r>
          </w:p>
        </w:tc>
        <w:tc>
          <w:tcPr>
            <w:tcW w:w="148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37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421"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rPr>
        <w:sectPr w:rsidR="00282989">
          <w:pgSz w:w="16838" w:h="11906" w:orient="landscape"/>
          <w:pgMar w:top="850" w:right="850" w:bottom="850" w:left="1400" w:header="720" w:footer="720" w:gutter="0"/>
          <w:cols w:space="720"/>
          <w:noEndnote/>
        </w:sect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8. Інформація про загальні збори акціонерів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282989" w:rsidRPr="008323A4" w:rsidTr="0039428F">
        <w:trPr>
          <w:trHeight w:val="253"/>
        </w:trPr>
        <w:tc>
          <w:tcPr>
            <w:tcW w:w="6000" w:type="dxa"/>
            <w:gridSpan w:val="2"/>
            <w:vMerge w:val="restart"/>
            <w:tcBorders>
              <w:top w:val="single" w:sz="6" w:space="0" w:color="auto"/>
              <w:bottom w:val="nil"/>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чергові</w:t>
            </w:r>
          </w:p>
        </w:tc>
        <w:tc>
          <w:tcPr>
            <w:tcW w:w="2000" w:type="dxa"/>
            <w:vMerge w:val="restart"/>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позачергові</w:t>
            </w:r>
          </w:p>
        </w:tc>
      </w:tr>
      <w:tr w:rsidR="00282989" w:rsidRPr="008323A4" w:rsidTr="0039428F">
        <w:trPr>
          <w:trHeight w:val="200"/>
        </w:trPr>
        <w:tc>
          <w:tcPr>
            <w:tcW w:w="6000" w:type="dxa"/>
            <w:gridSpan w:val="2"/>
            <w:vMerge/>
            <w:tcBorders>
              <w:top w:val="nil"/>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p>
        </w:tc>
      </w:tr>
      <w:tr w:rsidR="00282989" w:rsidRPr="008323A4" w:rsidTr="0039428F">
        <w:trPr>
          <w:trHeight w:val="200"/>
        </w:trPr>
        <w:tc>
          <w:tcPr>
            <w:tcW w:w="6000" w:type="dxa"/>
            <w:gridSpan w:val="2"/>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4/23/2012</w:t>
            </w:r>
          </w:p>
        </w:tc>
      </w:tr>
      <w:tr w:rsidR="00282989" w:rsidRPr="008323A4" w:rsidTr="0039428F">
        <w:trPr>
          <w:trHeight w:val="200"/>
        </w:trPr>
        <w:tc>
          <w:tcPr>
            <w:tcW w:w="6000" w:type="dxa"/>
            <w:gridSpan w:val="2"/>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99.99998</w:t>
            </w:r>
          </w:p>
        </w:tc>
      </w:tr>
      <w:tr w:rsidR="00282989" w:rsidRPr="008323A4" w:rsidTr="0039428F">
        <w:trPr>
          <w:trHeight w:val="200"/>
        </w:trPr>
        <w:tc>
          <w:tcPr>
            <w:tcW w:w="200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На Загальних Зборах 23 квiтня 2012 року присутнi 2 (два) акцiонери, що володiють у сукупностi 5 838 446 голосiв, що складає 99,99998 % вiд загальної кiлькостi голосiв акцiонерiв Товариства. Загальнi Збори - правомочнi приймати будь-якi рiшення порядку денного.</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Збори вiдбулися у вiдповiдностi з вимогами чинного законодавства України. Голова Зборiв: Гапчук Максим Миколайович, який уповноважений згiдно рiшення Правлiння Товариства вiд 19.04.2012р. №169-99/2012.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Порядок денний Зборiв попередньо затверджений Наглядовою радою Товариства (Протокол засiдання Наглядової ради № 2-2012 вiд 20.03.2012 р.). Пропозицiй до перелiку питань порядку денного вiд iнших осiб не надходило.</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Перелiк питань, що розглядалися на Загальних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1.Обрання Лiчильної комiсiї Зборiв Товариства;</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2.Обрання Секретаря Зборiв Товариства;</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3.Розгляд звiту Наглядової ради Товариства за 2011 рiк;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4.Розгляд звiту Правлiння Товариства за 2011 рiк;</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5.Розгляд звiту Ревiзiйної комiсiї за 2011 рiк;</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6.Прийняття рiшення за наслiдками розгляду звiту Наглядової ради, звiту Правлiння, звiту Ревiзiйної комiсiї Товариства;</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7.Затвердження рiчного звiту Товариства за 2011 рiк;</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8.Затвердження висновкiв Ревiзiйної комiсiї Товариства за 2011 рiк;</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9.Розподiл прибутку i збиткiв Товариства за 2011 рiк;</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10.Прийняття рiшення про виплату дивiдендiв. Затвердження розмiру дивiдендiв та порядку їх виплати;</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11.Внесення змiн до Статуту Товариства;</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12.Внесення змiн до Положення про Правлiння Товариства;</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13.Внесення змiн до Положення про Наглядову раду Товариства;</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14.Затвердження кодексу корпоративного управлiння Товариства;</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15.Затвердження положення про Загальнi збори акцiонерiв Товариства;</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16. Про змiни в складi Ревiзiйної комiсiї:</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16.1. Про припинення повноважень дiючого складу Ревiзiйної комiсiї;</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16.2. Про визначення кiлькостi членiв Ревiзiйної комiсiї та строку їх повноважень;</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16.3. Про обрання членiв Ревiзiйної комiсiї.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17.Про змiни в складi Наглядової ради:</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17.1. Про припинення повноважень дiючого складу Наглядової ради;</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17.2. Про визначення кiлькостi членiв Наглядової ради та строку їх повноважень;</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17.3. Про обрання членiв Наглядової ради.</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Пiдсумки голосування iз зазначенням результатiв голосування з питаннь  Порядку денного номер: 1- 13; 15-17.:</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"За" проголосували 5 838 446 (П'ять мiльйонiв вiсiмсот тридцять вiсiм тисяч чотириста сорок шiсть) голосiв, що становить 100 %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"Проти" проголосували 0 (нуль) голосiв, що становить 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"Утримались" вiд голосування акцiонери, якi зареєструвалися для участi у Зборах та є власниками голосуючих акцiй у сукупностi 0 (нуль) голосiв, що становить 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Пiдсумки голосування iз зазначенням результатiв голосування з питання  Порядку денного номер: 13.:</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"За" проголосували 0 (нуль) голосiв, що становить 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"Проти" проголосували 5 838 446 (П'ять мiльйонiв вiсiмсот тридцять вiсiм тисяч чотириста сорок шiсть) голосiв, що становить 100 %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"Утримались" вiд голосування акцiонери, якi зареєструвалися для участi у Зборах та є власниками голосуючих акцiй у сукупностi 0 (нуль) голосiв, що становить 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282989" w:rsidRPr="008323A4" w:rsidTr="0039428F">
        <w:trPr>
          <w:trHeight w:val="253"/>
        </w:trPr>
        <w:tc>
          <w:tcPr>
            <w:tcW w:w="6000" w:type="dxa"/>
            <w:gridSpan w:val="2"/>
            <w:vMerge w:val="restart"/>
            <w:tcBorders>
              <w:top w:val="single" w:sz="6" w:space="0" w:color="auto"/>
              <w:bottom w:val="nil"/>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чергові</w:t>
            </w:r>
          </w:p>
        </w:tc>
        <w:tc>
          <w:tcPr>
            <w:tcW w:w="2000" w:type="dxa"/>
            <w:vMerge w:val="restart"/>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позачергові</w:t>
            </w:r>
          </w:p>
        </w:tc>
      </w:tr>
      <w:tr w:rsidR="00282989" w:rsidRPr="008323A4" w:rsidTr="0039428F">
        <w:trPr>
          <w:trHeight w:val="200"/>
        </w:trPr>
        <w:tc>
          <w:tcPr>
            <w:tcW w:w="6000" w:type="dxa"/>
            <w:gridSpan w:val="2"/>
            <w:vMerge/>
            <w:tcBorders>
              <w:top w:val="nil"/>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200"/>
        </w:trPr>
        <w:tc>
          <w:tcPr>
            <w:tcW w:w="6000" w:type="dxa"/>
            <w:gridSpan w:val="2"/>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10/1/2012</w:t>
            </w:r>
          </w:p>
        </w:tc>
      </w:tr>
      <w:tr w:rsidR="00282989" w:rsidRPr="008323A4" w:rsidTr="0039428F">
        <w:trPr>
          <w:trHeight w:val="200"/>
        </w:trPr>
        <w:tc>
          <w:tcPr>
            <w:tcW w:w="6000" w:type="dxa"/>
            <w:gridSpan w:val="2"/>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99.99998</w:t>
            </w:r>
          </w:p>
        </w:tc>
      </w:tr>
      <w:tr w:rsidR="00282989" w:rsidRPr="008323A4" w:rsidTr="0039428F">
        <w:trPr>
          <w:trHeight w:val="200"/>
        </w:trPr>
        <w:tc>
          <w:tcPr>
            <w:tcW w:w="200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На Загальних Зборах присутнi 2 (два) акцiонери, що володiють у сукупностi 5 838 446 голосiв, що складає 99,99998 % вiд загальної кiлькостi голосiв акцiонерiв Товариства. Загальнi Збори - правомочнi приймати будь-якi рiшення порядку денного.</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Збори вiдбулися у вiдповiдностi з вимогами чинного законодавства України.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Голова Зборiв: Iльюшин Олег Олександрович, який уповноважений згiдно рiшення Правлiння Товариства вiд 28.09.2012р. № 364-208/2012.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Порядок денний Зборiв попередньо затверджений Наглядовою радою Товариства (Протокол засiдання Наглядової ради № 7-2012 вiд 12.09.2012 р.).Збори скликанi за iнiцiативою Наглядової ради.Пропозицiй до перелiку питань порядку денного вiд iнших осiб не надходило.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Перелiк питань, що розглядалися на Загальних Зборах: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1.Обрання Лiчильної комiсiї Зборiв Товариства.</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2. Про обрання Секретаря Зборiв Товариства.</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3. Про збiльшення розмiру статутного капiталу Товариства шляхом приватного розмiщення додаткових акцiй iснуючої номiнальної вартостi за рахунок додаткових внескiв.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4 Про приватне розмiщення акцiй.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5. Про затвердження перелiку iнвесторiв, серед яких передбачено розмiщення акцiй, щодо яких прийнято рiшення про приватне розмiщення.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6. Про визначення уповноваженого органу Товариства, якому надаються повноваження: - затвердження результатiв реалiзацiї акцiонерами свого переважного права на придбання акцiй, що пропонуються до розмiщення; - прийняття рiшення про дострокове закiнчення закритого (приватного) розмiщення акцiй (у разi, якщо запланований обсяг акцiй буде розмiщено достроково та у разi, якщо це передбачено умовами розмiщення акцiй); - затвердження результатiв закритого (приватного) розмiщення акцiй та звiту про результати закритого (приватного) розмiщення акцiй; - прийняття рiшення про вiдмову вiд розмiщення акцiй та повернення коштiв, унесених в оплату за акцiї.</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7. Про визначення уповноважених осiб уповноваженого органу Товариства, яким надаються повноваження: - здiйснювати персональне повiдомлення всiх акцiонерiв про прийняття загальними зборами акцiонерiв Товариства рiшення про збiльшення Статутного капiталу Товариства та закрите (приватне) розмiщення акцiй; - отримувати вiд акцiонерiв письмовi пiдтвердження про вiдмову вiд використання свого переважного права на придбання акцiй, вiдповiдно до яких прийняте рiшення про розмiщення (у разi, якщо це передбачено умовами розмiщення акцiй); - проводити дiї щодо забезпечення реалiзацiї акцiонерами свого переважного права на придбання акцiй, вiдповiдно до яких прийнято рiшення про розмiщення; - проводити дiї щодо забезпечення закритого (приватного) розмiщення акцiй.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Пiдсумки голосування iз зазначенням результатiв голосування з питаннь  Порядку денного номер: 1-2.:</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"За" проголосували 5 838 446 (П'ять мiльйонiв вiсiмсот тридцять вiсiм тисяч чотириста сорок шiсть) голосiв, що становить 100 %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"Проти" проголосували 0 (нуль) голосiв, що становить 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"Утримались" вiд голосування акцiонери, якi зареєструвалися для участi у Зборах та є власниками голосуючих акцiй у сукупностi 0 (нуль) голосiв, що становить 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Пiдсумки голосування iз зазначенням результатiв голосування з питаннь  Порядку денного номер: 3-7.:</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"За" проголосували 0 (нуль) голосiв, що становить 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"Проти" проголосували 5 838 446 (П'ять мiльйонiв вiсiмсот тридцять вiсiм тисяч чотириста сорок шiсть) голосiв, що становить 100 %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"Утримались" вiд голосування акцiонери, якi зареєструвалися для участi у Зборах та є власниками голосуючих акцiй у сукупностi 0 (нуль) голосiв, що становить 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000"/>
        <w:gridCol w:w="4000"/>
        <w:gridCol w:w="2000"/>
        <w:gridCol w:w="2000"/>
      </w:tblGrid>
      <w:tr w:rsidR="00282989" w:rsidRPr="008323A4" w:rsidTr="0039428F">
        <w:trPr>
          <w:trHeight w:val="253"/>
        </w:trPr>
        <w:tc>
          <w:tcPr>
            <w:tcW w:w="6000" w:type="dxa"/>
            <w:gridSpan w:val="2"/>
            <w:vMerge w:val="restart"/>
            <w:tcBorders>
              <w:top w:val="single" w:sz="6" w:space="0" w:color="auto"/>
              <w:bottom w:val="nil"/>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чергові</w:t>
            </w:r>
          </w:p>
        </w:tc>
        <w:tc>
          <w:tcPr>
            <w:tcW w:w="2000" w:type="dxa"/>
            <w:vMerge w:val="restart"/>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позачергові</w:t>
            </w:r>
          </w:p>
        </w:tc>
      </w:tr>
      <w:tr w:rsidR="00282989" w:rsidRPr="008323A4" w:rsidTr="0039428F">
        <w:trPr>
          <w:trHeight w:val="200"/>
        </w:trPr>
        <w:tc>
          <w:tcPr>
            <w:tcW w:w="6000" w:type="dxa"/>
            <w:gridSpan w:val="2"/>
            <w:vMerge/>
            <w:tcBorders>
              <w:top w:val="nil"/>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200"/>
        </w:trPr>
        <w:tc>
          <w:tcPr>
            <w:tcW w:w="6000" w:type="dxa"/>
            <w:gridSpan w:val="2"/>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10/12/2012</w:t>
            </w:r>
          </w:p>
        </w:tc>
      </w:tr>
      <w:tr w:rsidR="00282989" w:rsidRPr="008323A4" w:rsidTr="0039428F">
        <w:trPr>
          <w:trHeight w:val="200"/>
        </w:trPr>
        <w:tc>
          <w:tcPr>
            <w:tcW w:w="6000" w:type="dxa"/>
            <w:gridSpan w:val="2"/>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99.99998</w:t>
            </w:r>
          </w:p>
        </w:tc>
      </w:tr>
      <w:tr w:rsidR="00282989" w:rsidRPr="008323A4" w:rsidTr="0039428F">
        <w:trPr>
          <w:trHeight w:val="200"/>
        </w:trPr>
        <w:tc>
          <w:tcPr>
            <w:tcW w:w="200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На Загальних Зборах присутнi 2 (два) акцiонери, що володiють у сукупностi 5 838 446 голосiв, що складає 99,99998 % вiд загальної кiлькостi голосiв акцiонерiв Товариства. Загальнi Збори - правомочнi приймати будь-якi рiшення порядку денного.</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Збори вiдбулися у вiдповiдностi з вимогами чинного законодавства України. Голова Зборiв: Iльюшин Олег Олександрович, який уповноважений згiдно рiшення Правлiння Товариства вiд 09.10.2012р. № 371-215/2012.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Порядок денний Зборiв попередньо затверджений Наглядовою радою Товариства (Протокол засiдання Наглядової ради № 6-2012 вiд 06.09.2012 р.).Збори скликанi за iнiцiативою Наглядової ради.Пропозицiй до перелiку питань порядку денного вiд iнших осiб не надходило.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Перелiк питань, що розглядалися на Загальних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1. Обрання Лiчильної комiсiї Зборiв Товариства.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2. Обрання Секретаря Зборiв Товариства.</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3. Затвердження рiшення про схвалення значних правочинiв, якi можуть вчинятися протягом 2012 року вiдносно страхування, перестрахування з граничною вартiстю послуг, якi є його предметом, що перевищує 25 вiдсоткiв вартостi активiв  за даними останньої рiчної фiнансової звiтностi Товариства.</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4. Про закiнчення повноважень дiючого складу Наглядової ради.</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5. Про визначення кiлькостi членiв Наглядової ради та строку їх повноважень.</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6. Про обрання членiв Наглядової ради. Пропозицiї з даних питань подавав Голова рiчних Загальних зборiв Iльюшин О.О.</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Пiдсумки голосування iз зазначенням результатiв голосування з питаннь  Порядку денного номер:1-6.:</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"За" проголосували 5 838 446 (П'ять мiльйонiв вiсiмсот тридцять вiсiм тисяч чотириста сорок шiсть) голосiв, що становить 100 %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 "Проти" проголосували 0 (нуль) голосiв, що становить 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"Утримались" вiд голосування акцiонери, якi зареєструвалися для участi у Зборах та є власниками голосуючих акцiй у сукупностi 0 (нуль) голосiв, що становить 0 % вiд загальної кiлькостi голосiв акцiонерiв, присутнiх на Зборах.</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rPr>
        <w:sectPr w:rsidR="00282989">
          <w:pgSz w:w="12240" w:h="15840"/>
          <w:pgMar w:top="850" w:right="850" w:bottom="850" w:left="1400" w:header="720" w:footer="720" w:gutter="0"/>
          <w:cols w:space="720"/>
          <w:noEndnote/>
        </w:sect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11. Відомості про цінні папери емітента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11.1. Інформація про випуски акцій</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tblPr>
      <w:tblGrid>
        <w:gridCol w:w="1250"/>
        <w:gridCol w:w="1350"/>
        <w:gridCol w:w="2400"/>
        <w:gridCol w:w="1700"/>
        <w:gridCol w:w="1500"/>
        <w:gridCol w:w="1450"/>
        <w:gridCol w:w="1450"/>
        <w:gridCol w:w="1200"/>
        <w:gridCol w:w="1400"/>
        <w:gridCol w:w="1400"/>
      </w:tblGrid>
      <w:tr w:rsidR="00282989" w:rsidRPr="008323A4" w:rsidTr="0039428F">
        <w:trPr>
          <w:trHeight w:val="200"/>
        </w:trPr>
        <w:tc>
          <w:tcPr>
            <w:tcW w:w="125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Кількість акцій (штук)</w:t>
            </w:r>
          </w:p>
        </w:tc>
        <w:tc>
          <w:tcPr>
            <w:tcW w:w="14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Частка у статутному капіталі (у відсотках)</w:t>
            </w:r>
          </w:p>
        </w:tc>
      </w:tr>
      <w:tr w:rsidR="00282989" w:rsidRPr="008323A4" w:rsidTr="0039428F">
        <w:trPr>
          <w:trHeight w:val="200"/>
        </w:trPr>
        <w:tc>
          <w:tcPr>
            <w:tcW w:w="125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w:t>
            </w:r>
          </w:p>
        </w:tc>
      </w:tr>
      <w:tr w:rsidR="00282989" w:rsidRPr="008323A4" w:rsidTr="0039428F">
        <w:trPr>
          <w:trHeight w:val="200"/>
        </w:trPr>
        <w:tc>
          <w:tcPr>
            <w:tcW w:w="12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8/18/2011</w:t>
            </w:r>
          </w:p>
        </w:tc>
        <w:tc>
          <w:tcPr>
            <w:tcW w:w="13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421/1/11</w:t>
            </w:r>
          </w:p>
        </w:tc>
        <w:tc>
          <w:tcPr>
            <w:tcW w:w="24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Державна комiсiя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UA 4000094916</w:t>
            </w:r>
          </w:p>
        </w:tc>
        <w:tc>
          <w:tcPr>
            <w:tcW w:w="15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15.2</w:t>
            </w:r>
          </w:p>
        </w:tc>
        <w:tc>
          <w:tcPr>
            <w:tcW w:w="12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5,838,447</w:t>
            </w:r>
          </w:p>
        </w:tc>
        <w:tc>
          <w:tcPr>
            <w:tcW w:w="14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88,744,394.4</w:t>
            </w:r>
          </w:p>
        </w:tc>
        <w:tc>
          <w:tcPr>
            <w:tcW w:w="14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100</w:t>
            </w:r>
          </w:p>
        </w:tc>
      </w:tr>
      <w:tr w:rsidR="00282989" w:rsidRPr="008323A4" w:rsidTr="0039428F">
        <w:trPr>
          <w:trHeight w:val="200"/>
        </w:trPr>
        <w:tc>
          <w:tcPr>
            <w:tcW w:w="125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Iнших цiнних паперiв товариство не випускало.</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rPr>
        <w:sectPr w:rsidR="00282989">
          <w:pgSz w:w="16838" w:h="11906" w:orient="landscape"/>
          <w:pgMar w:top="850" w:right="850" w:bottom="850" w:left="1400" w:header="720" w:footer="720" w:gutter="0"/>
          <w:cols w:space="720"/>
          <w:noEndnote/>
        </w:sect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13. Інформація про майновий стан та фінансово-господарську діяльність емітента</w:t>
      </w: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13.1.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058"/>
        <w:gridCol w:w="1260"/>
        <w:gridCol w:w="1080"/>
        <w:gridCol w:w="1260"/>
        <w:gridCol w:w="1080"/>
        <w:gridCol w:w="1260"/>
        <w:gridCol w:w="1082"/>
      </w:tblGrid>
      <w:tr w:rsidR="00282989" w:rsidRPr="008323A4" w:rsidTr="0039428F">
        <w:trPr>
          <w:trHeight w:val="200"/>
        </w:trPr>
        <w:tc>
          <w:tcPr>
            <w:tcW w:w="3058" w:type="dxa"/>
            <w:vMerge w:val="restart"/>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Основні засоби, всього (тис. грн.)</w:t>
            </w:r>
          </w:p>
        </w:tc>
      </w:tr>
      <w:tr w:rsidR="00282989" w:rsidRPr="008323A4" w:rsidTr="0039428F">
        <w:trPr>
          <w:trHeight w:val="200"/>
        </w:trPr>
        <w:tc>
          <w:tcPr>
            <w:tcW w:w="3058" w:type="dxa"/>
            <w:vMerge/>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на кінець періоду</w:t>
            </w:r>
          </w:p>
        </w:tc>
      </w:tr>
      <w:tr w:rsidR="00282989" w:rsidRPr="008323A4" w:rsidTr="0039428F">
        <w:trPr>
          <w:trHeight w:val="200"/>
        </w:trPr>
        <w:tc>
          <w:tcPr>
            <w:tcW w:w="3058"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39,012</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85,702</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39,012</w:t>
            </w:r>
          </w:p>
        </w:tc>
        <w:tc>
          <w:tcPr>
            <w:tcW w:w="1082"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85,702</w:t>
            </w:r>
          </w:p>
        </w:tc>
      </w:tr>
      <w:tr w:rsidR="00282989" w:rsidRPr="008323A4" w:rsidTr="0039428F">
        <w:trPr>
          <w:trHeight w:val="200"/>
        </w:trPr>
        <w:tc>
          <w:tcPr>
            <w:tcW w:w="3058"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31,315</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75,110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31,315</w:t>
            </w:r>
          </w:p>
        </w:tc>
        <w:tc>
          <w:tcPr>
            <w:tcW w:w="1082"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75,110</w:t>
            </w:r>
          </w:p>
        </w:tc>
      </w:tr>
      <w:tr w:rsidR="00282989" w:rsidRPr="008323A4" w:rsidTr="0039428F">
        <w:trPr>
          <w:trHeight w:val="200"/>
        </w:trPr>
        <w:tc>
          <w:tcPr>
            <w:tcW w:w="3058"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2,869</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3,576</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2,869</w:t>
            </w:r>
          </w:p>
        </w:tc>
        <w:tc>
          <w:tcPr>
            <w:tcW w:w="1082"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3,576</w:t>
            </w:r>
          </w:p>
        </w:tc>
      </w:tr>
      <w:tr w:rsidR="00282989" w:rsidRPr="008323A4" w:rsidTr="0039428F">
        <w:trPr>
          <w:trHeight w:val="200"/>
        </w:trPr>
        <w:tc>
          <w:tcPr>
            <w:tcW w:w="3058"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2,399</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5,835</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2,399</w:t>
            </w:r>
          </w:p>
        </w:tc>
        <w:tc>
          <w:tcPr>
            <w:tcW w:w="1082"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5,835</w:t>
            </w:r>
          </w:p>
        </w:tc>
      </w:tr>
      <w:tr w:rsidR="00282989" w:rsidRPr="008323A4" w:rsidTr="0039428F">
        <w:trPr>
          <w:trHeight w:val="200"/>
        </w:trPr>
        <w:tc>
          <w:tcPr>
            <w:tcW w:w="3058"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2,429</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1,181</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2,429</w:t>
            </w:r>
          </w:p>
        </w:tc>
        <w:tc>
          <w:tcPr>
            <w:tcW w:w="1082"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1,181</w:t>
            </w:r>
          </w:p>
        </w:tc>
      </w:tr>
      <w:tr w:rsidR="00282989" w:rsidRPr="008323A4" w:rsidTr="0039428F">
        <w:trPr>
          <w:trHeight w:val="200"/>
        </w:trPr>
        <w:tc>
          <w:tcPr>
            <w:tcW w:w="3058"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r>
      <w:tr w:rsidR="00282989" w:rsidRPr="008323A4" w:rsidTr="0039428F">
        <w:trPr>
          <w:trHeight w:val="200"/>
        </w:trPr>
        <w:tc>
          <w:tcPr>
            <w:tcW w:w="3058"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r>
      <w:tr w:rsidR="00282989" w:rsidRPr="008323A4" w:rsidTr="0039428F">
        <w:trPr>
          <w:trHeight w:val="200"/>
        </w:trPr>
        <w:tc>
          <w:tcPr>
            <w:tcW w:w="3058"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r>
      <w:tr w:rsidR="00282989" w:rsidRPr="008323A4" w:rsidTr="0039428F">
        <w:trPr>
          <w:trHeight w:val="200"/>
        </w:trPr>
        <w:tc>
          <w:tcPr>
            <w:tcW w:w="3058"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r>
      <w:tr w:rsidR="00282989" w:rsidRPr="008323A4" w:rsidTr="0039428F">
        <w:trPr>
          <w:trHeight w:val="200"/>
        </w:trPr>
        <w:tc>
          <w:tcPr>
            <w:tcW w:w="3058"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r>
      <w:tr w:rsidR="00282989" w:rsidRPr="008323A4" w:rsidTr="0039428F">
        <w:trPr>
          <w:trHeight w:val="200"/>
        </w:trPr>
        <w:tc>
          <w:tcPr>
            <w:tcW w:w="3058"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39,012</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85,702</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39,012</w:t>
            </w:r>
          </w:p>
        </w:tc>
        <w:tc>
          <w:tcPr>
            <w:tcW w:w="1082"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85,702</w:t>
            </w:r>
          </w:p>
        </w:tc>
      </w:tr>
      <w:tr w:rsidR="00282989" w:rsidRPr="008323A4" w:rsidTr="0039428F">
        <w:trPr>
          <w:trHeight w:val="200"/>
        </w:trPr>
        <w:tc>
          <w:tcPr>
            <w:tcW w:w="3058"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 xml:space="preserve">Всi основнi засоби вiдносяться до засобiв виробничого призначення. До складу основних засобiв станом на 31.12.2012 р. входять: 1. Земельнi дiлянки (первiсна вартiсть - 491,0 тис.грн.; залишкова вартiсть - 491,0 тис.грн; знос - 0,0 тис.грн). 2. Будiвлi та споруди (первiсна вартiсть - 7161,0 тис.грн; залишкова вартiсть - 5115,0тис.грн;знос - 2046,0 тис.грн). 3. Машини та обладнання (первiсна вартiсть - 5536,0 тис.грн; залишкова вартiсть - 2499,0 тис.грн; знос - 3037,0 тис.грн). 4.Транспортнi засоби (первiсна вартiсть - 9098,0 тис.грн; залишкова вартiсть - 5835,0 тис.грн; знос - 3263,0 тис.грн). </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5. Iнструменти, прилади, iнвентар (меблi) (первiсна вартiсть - 2307,0 тис.грн; залишкова вартiсть - 1077,0 тис.грн.; знос - 1230,0 тис.грн.). 6.Iншi основни засоби (первiсна вартiсть - 1198,0 тис.грн; залишкова вартiсть - 690,0 тис.грн; знос - 508,0 тис.грн).7. Малоцiннi необоротнi матерiальнi активи (первiсна вартiсть - 3537,0 тис.грн; залишкова вартiсть - 0,0 тис.грн; знос - 3537,0 тис.грн). Усього первiсна вартiсть - 29328,0 тис.грн.; залишкова вартiсть - 15216,0 тис.грн; знос - 13621,0 тис.грн. А також iнвестицiйна нерухомiсть (будинки та споруди) первiсна вартiсть - 69995,0 тис.грн; залишкова вартiсть - 69995,0 тис.грн; знос - 0,0 тис.грн). Обмеження на використання майна вiдсутнi.</w:t>
            </w:r>
          </w:p>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13.2.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260"/>
        <w:gridCol w:w="2740"/>
        <w:gridCol w:w="3000"/>
        <w:gridCol w:w="3000"/>
      </w:tblGrid>
      <w:tr w:rsidR="00282989" w:rsidRPr="008323A4" w:rsidTr="0039428F">
        <w:trPr>
          <w:trHeight w:val="200"/>
        </w:trPr>
        <w:tc>
          <w:tcPr>
            <w:tcW w:w="4000" w:type="dxa"/>
            <w:gridSpan w:val="2"/>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За попередній період</w:t>
            </w:r>
          </w:p>
        </w:tc>
      </w:tr>
      <w:tr w:rsidR="00282989" w:rsidRPr="008323A4" w:rsidTr="0039428F">
        <w:trPr>
          <w:trHeight w:val="200"/>
        </w:trPr>
        <w:tc>
          <w:tcPr>
            <w:tcW w:w="4000" w:type="dxa"/>
            <w:gridSpan w:val="2"/>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121,937</w:t>
            </w:r>
          </w:p>
        </w:tc>
        <w:tc>
          <w:tcPr>
            <w:tcW w:w="30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114,177</w:t>
            </w:r>
          </w:p>
        </w:tc>
      </w:tr>
      <w:tr w:rsidR="00282989" w:rsidRPr="008323A4" w:rsidTr="0039428F">
        <w:trPr>
          <w:trHeight w:val="200"/>
        </w:trPr>
        <w:tc>
          <w:tcPr>
            <w:tcW w:w="4000" w:type="dxa"/>
            <w:gridSpan w:val="2"/>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88,744</w:t>
            </w:r>
          </w:p>
        </w:tc>
        <w:tc>
          <w:tcPr>
            <w:tcW w:w="30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88,744</w:t>
            </w:r>
          </w:p>
        </w:tc>
      </w:tr>
      <w:tr w:rsidR="00282989" w:rsidRPr="008323A4" w:rsidTr="0039428F">
        <w:trPr>
          <w:trHeight w:val="200"/>
        </w:trPr>
        <w:tc>
          <w:tcPr>
            <w:tcW w:w="4000" w:type="dxa"/>
            <w:gridSpan w:val="2"/>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88,744</w:t>
            </w:r>
          </w:p>
        </w:tc>
        <w:tc>
          <w:tcPr>
            <w:tcW w:w="30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88,744</w:t>
            </w:r>
          </w:p>
        </w:tc>
      </w:tr>
      <w:tr w:rsidR="00282989" w:rsidRPr="008323A4" w:rsidTr="0039428F">
        <w:trPr>
          <w:trHeight w:val="200"/>
        </w:trPr>
        <w:tc>
          <w:tcPr>
            <w:tcW w:w="126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Активи первiсно оцiнюються та вiдображаються у бухгалтерському облiку за справедливою вартiстю на звiтну дату. Визначення вартостi чистих активiв здiйснюється наступним чином: Вартiсть чистих активiв = Активи - Зобов'язання ( 121937 тис.грн. = 252368 тис.грн. - 130431 тис.грн.)</w:t>
            </w:r>
          </w:p>
        </w:tc>
      </w:tr>
      <w:tr w:rsidR="00282989" w:rsidRPr="008323A4" w:rsidTr="0039428F">
        <w:trPr>
          <w:trHeight w:val="200"/>
        </w:trPr>
        <w:tc>
          <w:tcPr>
            <w:tcW w:w="126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rPr>
            </w:pPr>
            <w:r w:rsidRPr="008323A4">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Вартiсть чистих активiв є бiльшою за вартiсть статутного капiталу, що вiдповiдає чинному законодавству України.</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13.3. Інформація про зобов'язання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780"/>
        <w:gridCol w:w="1440"/>
        <w:gridCol w:w="1480"/>
        <w:gridCol w:w="1940"/>
        <w:gridCol w:w="1328"/>
      </w:tblGrid>
      <w:tr w:rsidR="00282989" w:rsidRPr="008323A4" w:rsidTr="0039428F">
        <w:trPr>
          <w:trHeight w:val="2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Дата погашення</w:t>
            </w:r>
          </w:p>
        </w:tc>
      </w:tr>
      <w:tr w:rsidR="00282989" w:rsidRPr="008323A4" w:rsidTr="0039428F">
        <w:trPr>
          <w:trHeight w:val="2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2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p>
        </w:tc>
      </w:tr>
      <w:tr w:rsidR="00282989" w:rsidRPr="008323A4" w:rsidTr="0039428F">
        <w:trPr>
          <w:trHeight w:val="200"/>
        </w:trPr>
        <w:tc>
          <w:tcPr>
            <w:tcW w:w="378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12/30/1899</w:t>
            </w:r>
          </w:p>
        </w:tc>
        <w:tc>
          <w:tcPr>
            <w:tcW w:w="148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12/30/1899</w:t>
            </w:r>
          </w:p>
        </w:tc>
      </w:tr>
      <w:tr w:rsidR="00282989" w:rsidRPr="008323A4" w:rsidTr="0039428F">
        <w:trPr>
          <w:trHeight w:val="3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3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p>
        </w:tc>
      </w:tr>
      <w:tr w:rsidR="00282989" w:rsidRPr="008323A4" w:rsidTr="0039428F">
        <w:trPr>
          <w:trHeight w:val="3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200"/>
        </w:trPr>
        <w:tc>
          <w:tcPr>
            <w:tcW w:w="378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12/30/1899</w:t>
            </w:r>
          </w:p>
        </w:tc>
        <w:tc>
          <w:tcPr>
            <w:tcW w:w="148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12/30/1899</w:t>
            </w:r>
          </w:p>
        </w:tc>
      </w:tr>
      <w:tr w:rsidR="00282989" w:rsidRPr="008323A4" w:rsidTr="0039428F">
        <w:trPr>
          <w:trHeight w:val="3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200"/>
        </w:trPr>
        <w:tc>
          <w:tcPr>
            <w:tcW w:w="378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12/30/1899</w:t>
            </w:r>
          </w:p>
        </w:tc>
        <w:tc>
          <w:tcPr>
            <w:tcW w:w="148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12/30/1899</w:t>
            </w:r>
          </w:p>
        </w:tc>
      </w:tr>
      <w:tr w:rsidR="00282989" w:rsidRPr="008323A4" w:rsidTr="0039428F">
        <w:trPr>
          <w:trHeight w:val="3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200"/>
        </w:trPr>
        <w:tc>
          <w:tcPr>
            <w:tcW w:w="378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12/30/1899</w:t>
            </w:r>
          </w:p>
        </w:tc>
        <w:tc>
          <w:tcPr>
            <w:tcW w:w="148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12/30/1899</w:t>
            </w:r>
          </w:p>
        </w:tc>
      </w:tr>
      <w:tr w:rsidR="00282989" w:rsidRPr="008323A4" w:rsidTr="0039428F">
        <w:trPr>
          <w:trHeight w:val="3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3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200"/>
        </w:trPr>
        <w:tc>
          <w:tcPr>
            <w:tcW w:w="378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12/30/1899</w:t>
            </w:r>
          </w:p>
        </w:tc>
        <w:tc>
          <w:tcPr>
            <w:tcW w:w="148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328"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12/30/1899</w:t>
            </w:r>
          </w:p>
        </w:tc>
      </w:tr>
      <w:tr w:rsidR="00282989" w:rsidRPr="008323A4" w:rsidTr="0039428F">
        <w:trPr>
          <w:trHeight w:val="3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300"/>
        </w:trPr>
        <w:tc>
          <w:tcPr>
            <w:tcW w:w="378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Вiдсутнi</w:t>
            </w:r>
          </w:p>
        </w:tc>
        <w:tc>
          <w:tcPr>
            <w:tcW w:w="144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12/30/1899</w:t>
            </w:r>
          </w:p>
        </w:tc>
        <w:tc>
          <w:tcPr>
            <w:tcW w:w="148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12/30/1899</w:t>
            </w:r>
          </w:p>
        </w:tc>
      </w:tr>
      <w:tr w:rsidR="00282989" w:rsidRPr="008323A4" w:rsidTr="0039428F">
        <w:trPr>
          <w:trHeight w:val="3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3,003</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3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3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Інші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127,428</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300"/>
        </w:trPr>
        <w:tc>
          <w:tcPr>
            <w:tcW w:w="378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Усього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130,431</w:t>
            </w:r>
          </w:p>
        </w:tc>
        <w:tc>
          <w:tcPr>
            <w:tcW w:w="19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X</w:t>
            </w:r>
          </w:p>
        </w:tc>
      </w:tr>
      <w:tr w:rsidR="00282989" w:rsidRPr="008323A4" w:rsidTr="0039428F">
        <w:trPr>
          <w:trHeight w:val="300"/>
        </w:trPr>
        <w:tc>
          <w:tcPr>
            <w:tcW w:w="378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rPr>
            </w:pPr>
            <w:r w:rsidRPr="008323A4">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both"/>
              <w:rPr>
                <w:rFonts w:ascii="Times New Roman CYR" w:hAnsi="Times New Roman CYR" w:cs="Times New Roman CYR"/>
              </w:rPr>
            </w:pPr>
            <w:r w:rsidRPr="008323A4">
              <w:rPr>
                <w:rFonts w:ascii="Times New Roman CYR" w:hAnsi="Times New Roman CYR" w:cs="Times New Roman CYR"/>
              </w:rPr>
              <w:t>Всi зобов'язання є поточними.</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r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15. Відомості щодо особливої інформації та інформації про іпотечні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50"/>
        <w:gridCol w:w="2250"/>
        <w:gridCol w:w="6300"/>
      </w:tblGrid>
      <w:tr w:rsidR="00282989" w:rsidRPr="008323A4" w:rsidTr="0039428F">
        <w:trPr>
          <w:trHeight w:val="200"/>
        </w:trPr>
        <w:tc>
          <w:tcPr>
            <w:tcW w:w="145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Дата оприлюднення Повідомлення у стрічці новин</w:t>
            </w:r>
          </w:p>
        </w:tc>
        <w:tc>
          <w:tcPr>
            <w:tcW w:w="63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rPr>
            </w:pPr>
            <w:r w:rsidRPr="008323A4">
              <w:rPr>
                <w:rFonts w:ascii="Times New Roman CYR" w:hAnsi="Times New Roman CYR" w:cs="Times New Roman CYR"/>
                <w:b/>
                <w:bCs/>
              </w:rPr>
              <w:t>Вид інформації</w:t>
            </w:r>
          </w:p>
        </w:tc>
      </w:tr>
      <w:tr w:rsidR="00282989" w:rsidRPr="008323A4" w:rsidTr="0039428F">
        <w:trPr>
          <w:trHeight w:val="200"/>
        </w:trPr>
        <w:tc>
          <w:tcPr>
            <w:tcW w:w="145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11/7/2012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11/8/2012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10/12/2012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10/15/2012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9/13/2012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9/17/2012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Відомості про проведення загальних зборів</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9/10/2012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10/11/2012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Відомості про проведення загальних зборів</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8/3/2012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8/6/2012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7/30/2012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8/6/2012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4/23/2012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6/11/2012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4/23/2012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6/11/2012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6/11/2012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6/11/2012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Спростування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5/29/2012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6/11/2012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6/11/2012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6/11/2012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Спростування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5/29/2012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5/31/2012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5/29/2012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5/31/2012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4/23/2012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5/10/2012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5/10/2012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5/10/2012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Спростування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4/23/2012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4/25/2012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4/23/2012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4/25/2012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3/5/2012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4/13/2012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r w:rsidR="00282989" w:rsidRPr="008323A4" w:rsidTr="0039428F">
        <w:trPr>
          <w:trHeight w:val="200"/>
        </w:trPr>
        <w:tc>
          <w:tcPr>
            <w:tcW w:w="1450"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3/27/2012</w:t>
            </w:r>
          </w:p>
        </w:tc>
        <w:tc>
          <w:tcPr>
            <w:tcW w:w="2250"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4/2/2012</w:t>
            </w:r>
          </w:p>
        </w:tc>
        <w:tc>
          <w:tcPr>
            <w:tcW w:w="6300"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rPr>
            </w:pPr>
            <w:r w:rsidRPr="008323A4">
              <w:rPr>
                <w:rFonts w:ascii="Times New Roman CYR" w:hAnsi="Times New Roman CYR" w:cs="Times New Roman CYR"/>
              </w:rPr>
              <w:t xml:space="preserve">Відомості про зміну складу посадових осіб емітента </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r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Інформація про стан корпоративного управління</w:t>
      </w: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ЗАГАЛЬНІ ЗБОРИ АКЦІОНЕРІВ</w:t>
      </w: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Яку кількість загальних зборів було проведено за минулі три роки?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440"/>
        <w:gridCol w:w="1440"/>
        <w:gridCol w:w="3240"/>
        <w:gridCol w:w="3240"/>
      </w:tblGrid>
      <w:tr w:rsidR="00282989" w:rsidRPr="008323A4" w:rsidTr="0039428F">
        <w:trPr>
          <w:trHeight w:val="200"/>
        </w:trPr>
        <w:tc>
          <w:tcPr>
            <w:tcW w:w="14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 з/п</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Рік</w:t>
            </w:r>
          </w:p>
        </w:tc>
        <w:tc>
          <w:tcPr>
            <w:tcW w:w="32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Кількість зборів, усього</w:t>
            </w:r>
          </w:p>
        </w:tc>
        <w:tc>
          <w:tcPr>
            <w:tcW w:w="324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У тому числі позачергових</w:t>
            </w:r>
          </w:p>
        </w:tc>
      </w:tr>
      <w:tr w:rsidR="00282989" w:rsidRPr="008323A4" w:rsidTr="0039428F">
        <w:trPr>
          <w:trHeight w:val="200"/>
        </w:trPr>
        <w:tc>
          <w:tcPr>
            <w:tcW w:w="14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1</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2012</w:t>
            </w:r>
          </w:p>
        </w:tc>
        <w:tc>
          <w:tcPr>
            <w:tcW w:w="32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3</w:t>
            </w:r>
          </w:p>
        </w:tc>
        <w:tc>
          <w:tcPr>
            <w:tcW w:w="324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2</w:t>
            </w:r>
          </w:p>
        </w:tc>
      </w:tr>
      <w:tr w:rsidR="00282989" w:rsidRPr="008323A4" w:rsidTr="0039428F">
        <w:trPr>
          <w:trHeight w:val="200"/>
        </w:trPr>
        <w:tc>
          <w:tcPr>
            <w:tcW w:w="14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2011</w:t>
            </w:r>
          </w:p>
        </w:tc>
        <w:tc>
          <w:tcPr>
            <w:tcW w:w="32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4</w:t>
            </w:r>
          </w:p>
        </w:tc>
        <w:tc>
          <w:tcPr>
            <w:tcW w:w="324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3</w:t>
            </w:r>
          </w:p>
        </w:tc>
      </w:tr>
      <w:tr w:rsidR="00282989" w:rsidRPr="008323A4" w:rsidTr="0039428F">
        <w:trPr>
          <w:trHeight w:val="200"/>
        </w:trPr>
        <w:tc>
          <w:tcPr>
            <w:tcW w:w="14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3</w:t>
            </w:r>
          </w:p>
        </w:tc>
        <w:tc>
          <w:tcPr>
            <w:tcW w:w="14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2010</w:t>
            </w:r>
          </w:p>
        </w:tc>
        <w:tc>
          <w:tcPr>
            <w:tcW w:w="324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6</w:t>
            </w:r>
          </w:p>
        </w:tc>
        <w:tc>
          <w:tcPr>
            <w:tcW w:w="324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5</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останніх загальних зборах?</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Реєстраційна комісія</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Акціонери</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Реєстратор</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Депозитарій</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1596"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ходом реєстрації акціонерів та/або їх представників для участі в останніх загальних зборах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Державна комісія з цінних паперів та фондового ринку</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Акціонери, які володіють у сукупності більше ніж 10 відсотків</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Підняттям карток</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Бюлетенями (таємне голосування)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Підняттям рук</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1596"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були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Реорганізація</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Внесення змін до статуту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Прийняття рішення про зміну типу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Прийняття рішення про збільшення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Прийняття рішення про зменшення статутного капіталу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Обрання голови та членів наглядової ради, прийняття рішення про припинення їх повноважень</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Обрання голови та членів ревізійної комісії (ревізора), прийняття рішення про дострокове припинення їх повноважень</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1596"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Про схвалення значних правочинiв, про закiнчення повноважень дiючого складу Наглядової ради, про обрання членiв Наглядової ради.</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проводились у звітному році загальні збори акціонерів у формі заочного голосування?  </w:t>
      </w:r>
      <w:r>
        <w:rPr>
          <w:rFonts w:ascii="Times New Roman CYR" w:hAnsi="Times New Roman CYR" w:cs="Times New Roman CYR"/>
          <w:sz w:val="24"/>
          <w:szCs w:val="24"/>
          <w:u w:val="single"/>
        </w:rPr>
        <w:t>ні</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ОРГАНИ УПРАВЛІННЯ</w:t>
      </w: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склад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8100"/>
        <w:gridCol w:w="1260"/>
      </w:tblGrid>
      <w:tr w:rsidR="00282989" w:rsidRPr="008323A4" w:rsidTr="0039428F">
        <w:trPr>
          <w:trHeight w:val="200"/>
        </w:trPr>
        <w:tc>
          <w:tcPr>
            <w:tcW w:w="81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(осіб)</w:t>
            </w:r>
          </w:p>
        </w:tc>
      </w:tr>
      <w:tr w:rsidR="00282989" w:rsidRPr="008323A4" w:rsidTr="0039428F">
        <w:trPr>
          <w:trHeight w:val="200"/>
        </w:trPr>
        <w:tc>
          <w:tcPr>
            <w:tcW w:w="81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Кількість членів наглядової ради</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5</w:t>
            </w:r>
          </w:p>
        </w:tc>
      </w:tr>
      <w:tr w:rsidR="00282989" w:rsidRPr="008323A4" w:rsidTr="0039428F">
        <w:trPr>
          <w:trHeight w:val="200"/>
        </w:trPr>
        <w:tc>
          <w:tcPr>
            <w:tcW w:w="81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Кількість представників акціонерів, що працюють у товаристві</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0</w:t>
            </w:r>
          </w:p>
        </w:tc>
      </w:tr>
      <w:tr w:rsidR="00282989" w:rsidRPr="008323A4" w:rsidTr="0039428F">
        <w:trPr>
          <w:trHeight w:val="200"/>
        </w:trPr>
        <w:tc>
          <w:tcPr>
            <w:tcW w:w="81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Кількість представників держави</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0</w:t>
            </w:r>
          </w:p>
        </w:tc>
      </w:tr>
      <w:tr w:rsidR="00282989" w:rsidRPr="008323A4" w:rsidTr="0039428F">
        <w:trPr>
          <w:trHeight w:val="200"/>
        </w:trPr>
        <w:tc>
          <w:tcPr>
            <w:tcW w:w="81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Кількість представників акціонерів, що володіють більше 10 відсотків акцій</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0</w:t>
            </w:r>
          </w:p>
        </w:tc>
      </w:tr>
      <w:tr w:rsidR="00282989" w:rsidRPr="008323A4" w:rsidTr="0039428F">
        <w:trPr>
          <w:trHeight w:val="200"/>
        </w:trPr>
        <w:tc>
          <w:tcPr>
            <w:tcW w:w="81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Кількість представників акціонерів, що володіють менше 10 відсотків акцій</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0</w:t>
            </w:r>
          </w:p>
        </w:tc>
      </w:tr>
      <w:tr w:rsidR="00282989" w:rsidRPr="008323A4" w:rsidTr="0039428F">
        <w:trPr>
          <w:trHeight w:val="200"/>
        </w:trPr>
        <w:tc>
          <w:tcPr>
            <w:tcW w:w="81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Кількість представників акціонерів - юридичних осіб</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0</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наглядової ради протягом останніх трьох років?  </w:t>
      </w:r>
      <w:r>
        <w:rPr>
          <w:rFonts w:ascii="Times New Roman CYR" w:hAnsi="Times New Roman CYR" w:cs="Times New Roman CYR"/>
          <w:sz w:val="24"/>
          <w:szCs w:val="24"/>
          <w:u w:val="single"/>
        </w:rPr>
        <w:t>12</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Які саме комітети створено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Стратегічного планування</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Аудиторський</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З питань призначень і винагород</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Інвестиційний</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1596"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Комiтети в складi наглядової ради не створювались.</w:t>
            </w:r>
          </w:p>
        </w:tc>
      </w:tr>
      <w:tr w:rsidR="00282989" w:rsidRPr="008323A4" w:rsidTr="0039428F">
        <w:trPr>
          <w:trHeight w:val="200"/>
        </w:trPr>
        <w:tc>
          <w:tcPr>
            <w:tcW w:w="1596"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Комiтети в складi наглядової ради не створювались.</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в акціонерному товаристві спеціальну посаду або відділ, що відповідає за роботу з акціонерами? (так/ні)  </w:t>
      </w:r>
      <w:r>
        <w:rPr>
          <w:rFonts w:ascii="Times New Roman CYR" w:hAnsi="Times New Roman CYR" w:cs="Times New Roman CYR"/>
          <w:sz w:val="24"/>
          <w:szCs w:val="24"/>
          <w:u w:val="single"/>
        </w:rPr>
        <w:t>ні</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Яким чином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Винагорода є фіксованою сумою</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Винагорода виплачується у вигляді цінних паперів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Члени наглядової ради не отримують винагороди</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1596"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Винагорода вiдсутня</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Галузеві знання і досвід роботи в галузі</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Знання у сфері фінансів і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Особисті якості (чесність, відповідальність)</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Відсутність конфлікту інтересів</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Граничний вік</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Відсутні будь-які вимоги</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було обрано нового члена наглядової ради, яким чином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Новий член наглядової ради самостійно ознайомився із змістом внутрішніх документів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1596"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Члени наглядової ради мають високий рiвень знань з корпоративного управлiння.</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(так/ні)  </w:t>
      </w:r>
      <w:r>
        <w:rPr>
          <w:rFonts w:ascii="Times New Roman CYR" w:hAnsi="Times New Roman CYR" w:cs="Times New Roman CYR"/>
          <w:sz w:val="24"/>
          <w:szCs w:val="24"/>
          <w:u w:val="single"/>
        </w:rPr>
        <w:t>так</w:t>
      </w: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3</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посадові особи акціонерного товариства відповідають за зберігання протоколів загальних зборів акціонерів, засідань наглядової ради та засідань 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124"/>
        <w:gridCol w:w="1511"/>
        <w:gridCol w:w="1456"/>
        <w:gridCol w:w="1269"/>
      </w:tblGrid>
      <w:tr w:rsidR="00282989" w:rsidRPr="008323A4" w:rsidTr="0039428F">
        <w:trPr>
          <w:trHeight w:val="200"/>
        </w:trPr>
        <w:tc>
          <w:tcPr>
            <w:tcW w:w="512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1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Загальні збори акціонерів</w:t>
            </w:r>
          </w:p>
        </w:tc>
        <w:tc>
          <w:tcPr>
            <w:tcW w:w="1456"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Засідання наглядової ради</w:t>
            </w:r>
          </w:p>
        </w:tc>
        <w:tc>
          <w:tcPr>
            <w:tcW w:w="1269"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Засідання правління</w:t>
            </w:r>
          </w:p>
        </w:tc>
      </w:tr>
      <w:tr w:rsidR="00282989" w:rsidRPr="008323A4" w:rsidTr="0039428F">
        <w:trPr>
          <w:trHeight w:val="200"/>
        </w:trPr>
        <w:tc>
          <w:tcPr>
            <w:tcW w:w="512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Члени правління (директор)</w:t>
            </w:r>
          </w:p>
        </w:tc>
        <w:tc>
          <w:tcPr>
            <w:tcW w:w="151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69"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512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Загальний відділ</w:t>
            </w:r>
          </w:p>
        </w:tc>
        <w:tc>
          <w:tcPr>
            <w:tcW w:w="151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69"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512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Члени наглядової ради (голова наглядової ради)</w:t>
            </w:r>
          </w:p>
        </w:tc>
        <w:tc>
          <w:tcPr>
            <w:tcW w:w="151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69"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512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Юридичний відділ (юрист)</w:t>
            </w:r>
          </w:p>
        </w:tc>
        <w:tc>
          <w:tcPr>
            <w:tcW w:w="151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456"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69"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512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Секретар правління</w:t>
            </w:r>
          </w:p>
        </w:tc>
        <w:tc>
          <w:tcPr>
            <w:tcW w:w="151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69"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r>
      <w:tr w:rsidR="00282989" w:rsidRPr="008323A4" w:rsidTr="0039428F">
        <w:trPr>
          <w:trHeight w:val="200"/>
        </w:trPr>
        <w:tc>
          <w:tcPr>
            <w:tcW w:w="512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Секретар загальних зборів</w:t>
            </w:r>
          </w:p>
        </w:tc>
        <w:tc>
          <w:tcPr>
            <w:tcW w:w="151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69"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512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Секретар наглядової ради</w:t>
            </w:r>
          </w:p>
        </w:tc>
        <w:tc>
          <w:tcPr>
            <w:tcW w:w="151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9"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512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Корпоративний секретар</w:t>
            </w:r>
          </w:p>
        </w:tc>
        <w:tc>
          <w:tcPr>
            <w:tcW w:w="151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69"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512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Відділ або управління, яке відповідає за роботу з акціонерами</w:t>
            </w:r>
          </w:p>
        </w:tc>
        <w:tc>
          <w:tcPr>
            <w:tcW w:w="151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56"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69"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5124" w:type="dxa"/>
            <w:tcBorders>
              <w:top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p>
        </w:tc>
        <w:tc>
          <w:tcPr>
            <w:tcW w:w="1511"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56" w:type="dxa"/>
            <w:tcBorders>
              <w:top w:val="single" w:sz="6" w:space="0" w:color="auto"/>
              <w:left w:val="single" w:sz="6" w:space="0" w:color="auto"/>
              <w:bottom w:val="single" w:sz="6" w:space="0" w:color="auto"/>
              <w:right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69" w:type="dxa"/>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884"/>
        <w:gridCol w:w="1057"/>
        <w:gridCol w:w="1232"/>
        <w:gridCol w:w="1155"/>
        <w:gridCol w:w="1135"/>
      </w:tblGrid>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Виконавчий орган</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Не належить до компетенції жодного органу</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Обрання та відкликання голови правління</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Обрання та відкликання членів правління</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Обрання та відкликання голови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Обрання та відкликання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Обрання та відкликання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Визначення розміру винагороди для голови та членів правління</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Прийняття рішення про притягнення до майнової відповідальності членів правління</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Прийняття рішення про додатковий випуск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Затвердження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4884"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135"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так</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160"/>
        <w:gridCol w:w="4680"/>
        <w:gridCol w:w="1260"/>
        <w:gridCol w:w="1260"/>
      </w:tblGrid>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Положення про 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Положення про наглядову раду</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Положення про виконавчий орган (правління)</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Положення про посадових осіб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Положення про ревізійну комісію</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Положення про акції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Положення про порядок розподілу прибутку</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216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200"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Iншi документи в Товариствi вiдсутнi.</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Яким чином акціонери можуть отримати таку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2700"/>
        <w:gridCol w:w="1750"/>
        <w:gridCol w:w="1338"/>
        <w:gridCol w:w="1433"/>
        <w:gridCol w:w="1171"/>
        <w:gridCol w:w="1354"/>
      </w:tblGrid>
      <w:tr w:rsidR="00282989" w:rsidRPr="008323A4" w:rsidTr="0039428F">
        <w:trPr>
          <w:trHeight w:val="182"/>
        </w:trPr>
        <w:tc>
          <w:tcPr>
            <w:tcW w:w="27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7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Інформація розповсюджується на загальних зборах</w:t>
            </w:r>
          </w:p>
        </w:tc>
        <w:tc>
          <w:tcPr>
            <w:tcW w:w="1338"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Публікується у пресі, оприлюднюється в загальнодоступній інформаційній базі даних ДКЦПФР про ринок цінних паперів</w:t>
            </w:r>
          </w:p>
        </w:tc>
        <w:tc>
          <w:tcPr>
            <w:tcW w:w="1433"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17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Копії документів надаються на запит акціонера</w:t>
            </w:r>
          </w:p>
        </w:tc>
        <w:tc>
          <w:tcPr>
            <w:tcW w:w="1354"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Інформація розміщується на власній інтернет-сторінці акціонерного товариства</w:t>
            </w:r>
          </w:p>
        </w:tc>
      </w:tr>
      <w:tr w:rsidR="00282989" w:rsidRPr="008323A4" w:rsidTr="0039428F">
        <w:trPr>
          <w:trHeight w:val="182"/>
        </w:trPr>
        <w:tc>
          <w:tcPr>
            <w:tcW w:w="27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Фінансова звітність, результати діяльності</w:t>
            </w:r>
          </w:p>
        </w:tc>
        <w:tc>
          <w:tcPr>
            <w:tcW w:w="17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433"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182"/>
        </w:trPr>
        <w:tc>
          <w:tcPr>
            <w:tcW w:w="27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Інформація про акціонерів, які володіють 10 відсотків та більше статутного капіталу</w:t>
            </w:r>
          </w:p>
        </w:tc>
        <w:tc>
          <w:tcPr>
            <w:tcW w:w="17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182"/>
        </w:trPr>
        <w:tc>
          <w:tcPr>
            <w:tcW w:w="27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Інформація про склад органів управління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r>
      <w:tr w:rsidR="00282989" w:rsidRPr="008323A4" w:rsidTr="0039428F">
        <w:trPr>
          <w:trHeight w:val="182"/>
        </w:trPr>
        <w:tc>
          <w:tcPr>
            <w:tcW w:w="27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Статут та внутрішні документи</w:t>
            </w:r>
          </w:p>
        </w:tc>
        <w:tc>
          <w:tcPr>
            <w:tcW w:w="17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r>
      <w:tr w:rsidR="00282989" w:rsidRPr="008323A4" w:rsidTr="0039428F">
        <w:trPr>
          <w:trHeight w:val="182"/>
        </w:trPr>
        <w:tc>
          <w:tcPr>
            <w:tcW w:w="27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Протоколи загальних зборів акціонерів після їх проведення</w:t>
            </w:r>
          </w:p>
        </w:tc>
        <w:tc>
          <w:tcPr>
            <w:tcW w:w="17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338"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182"/>
        </w:trPr>
        <w:tc>
          <w:tcPr>
            <w:tcW w:w="270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Розмір винагороди посадових осіб акціонерного товариства</w:t>
            </w:r>
          </w:p>
        </w:tc>
        <w:tc>
          <w:tcPr>
            <w:tcW w:w="175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338"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c>
          <w:tcPr>
            <w:tcW w:w="1433"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171"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354"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бухгалтерського обліку? (так/ні)  </w:t>
      </w:r>
      <w:r>
        <w:rPr>
          <w:rFonts w:ascii="Times New Roman CYR" w:hAnsi="Times New Roman CYR" w:cs="Times New Roman CYR"/>
          <w:sz w:val="24"/>
          <w:szCs w:val="24"/>
          <w:u w:val="single"/>
        </w:rPr>
        <w:t>так</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Не проводились взагалі</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Менше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Частіше ніж раз на рік</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Загальні збори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Правління або директор</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1596"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Iнша iнформацiя вiдсутня</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змінювало акціонерне товариство аудитора протягом останніх трьох років? (так/ні)  </w:t>
      </w:r>
      <w:r>
        <w:rPr>
          <w:rFonts w:ascii="Times New Roman CYR" w:hAnsi="Times New Roman CYR" w:cs="Times New Roman CYR"/>
          <w:sz w:val="24"/>
          <w:szCs w:val="24"/>
          <w:u w:val="single"/>
        </w:rPr>
        <w:t>так</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якої причини було змінено аудитора?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Не задовольняв професійний рівень</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Не задовольняли умови договору з аудитором</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Аудитора було змінено на вимогу 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1596"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Iнша причини вiдсутнi.</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перевірки фінансово-господарської діяльності акціонерного товариства в минулому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Ревізійна комісія</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Наглядова рада</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Відділ внутрішнього аудиту акціонерного товариства</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Стороння компанія або сторонній консультант</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Перевірки не проводились</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1596"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Iнша iнформацiя вiдсутня</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проводила перевірку останнього разу?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З власної ініціативи</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За дорученням загальних зборів</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За дорученням наглядової ради</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За зверненням виконавчого органу</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На вимогу акціонерів, які в сукупності володіють понад 10 відсотків голосів</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1596"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Iнша iнформацiя вiдсутня</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Pr>
          <w:rFonts w:ascii="Times New Roman CYR" w:hAnsi="Times New Roman CYR" w:cs="Times New Roman CYR"/>
          <w:sz w:val="24"/>
          <w:szCs w:val="24"/>
          <w:u w:val="single"/>
        </w:rPr>
        <w:t>ні</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ЗАЛУЧЕННЯ ІНВЕСТИЦІЙ ТА ВДОСКОНАЛЕННЯ ПРАКТИКИ КОРПОРАТИВНОГО УПРАВЛІННЯ</w:t>
      </w: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планує ваше акціонерне товариство залучити інвестиції кожним з цих способів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6840"/>
        <w:gridCol w:w="1260"/>
        <w:gridCol w:w="1260"/>
      </w:tblGrid>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Випуск акцій</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Випуск депозитарних розписок</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Випуск облігацій</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Кредити банків</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Фінансування з державного і місцевих бюджетів</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планує ваше акціонерне товариство залучити іноземні інвестиції протягом наступних трьох років?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7560"/>
        <w:gridCol w:w="1800"/>
      </w:tblGrid>
      <w:tr w:rsidR="00282989" w:rsidRPr="008323A4" w:rsidTr="0039428F">
        <w:trPr>
          <w:trHeight w:val="200"/>
        </w:trPr>
        <w:tc>
          <w:tcPr>
            <w:tcW w:w="756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Так, уже ведемо переговори з потенційним інвестором</w:t>
            </w:r>
          </w:p>
        </w:tc>
        <w:tc>
          <w:tcPr>
            <w:tcW w:w="18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756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Так, плануємо розпочати переговори</w:t>
            </w:r>
          </w:p>
        </w:tc>
        <w:tc>
          <w:tcPr>
            <w:tcW w:w="18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756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Так, плануємо розпочати переговори в наступному році</w:t>
            </w:r>
          </w:p>
        </w:tc>
        <w:tc>
          <w:tcPr>
            <w:tcW w:w="18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756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Так, плануємо розпочати переговори протягом двох років</w:t>
            </w:r>
          </w:p>
        </w:tc>
        <w:tc>
          <w:tcPr>
            <w:tcW w:w="18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756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Ні, не плануємо залучати іноземні інвестиції протягом наступних трьох років</w:t>
            </w:r>
          </w:p>
        </w:tc>
        <w:tc>
          <w:tcPr>
            <w:tcW w:w="18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7560"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Не визначились</w:t>
            </w:r>
          </w:p>
        </w:tc>
        <w:tc>
          <w:tcPr>
            <w:tcW w:w="180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Pr>
          <w:rFonts w:ascii="Times New Roman CYR" w:hAnsi="Times New Roman CYR" w:cs="Times New Roman CYR"/>
          <w:sz w:val="24"/>
          <w:szCs w:val="24"/>
          <w:u w:val="single"/>
        </w:rPr>
        <w:t>ні</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Pr>
          <w:rFonts w:ascii="Times New Roman CYR" w:hAnsi="Times New Roman CYR" w:cs="Times New Roman CYR"/>
          <w:sz w:val="24"/>
          <w:szCs w:val="24"/>
          <w:u w:val="single"/>
        </w:rPr>
        <w:t>так</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якої причини було змінено особу, яка веде облік прав власності на акції у депозитарній системі України (далі - особа)?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596"/>
        <w:gridCol w:w="5244"/>
        <w:gridCol w:w="1260"/>
        <w:gridCol w:w="1260"/>
      </w:tblGrid>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Так</w:t>
            </w: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Ні</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Не задовольняв професійний рівень особи</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Не задовольняли умови договору з особою</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Особу змінено на вимогу:</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акціонерів</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6840" w:type="dxa"/>
            <w:gridSpan w:val="2"/>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суду</w:t>
            </w:r>
          </w:p>
        </w:tc>
        <w:tc>
          <w:tcPr>
            <w:tcW w:w="1260" w:type="dxa"/>
            <w:tcBorders>
              <w:top w:val="single" w:sz="6" w:space="0" w:color="auto"/>
              <w:left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260" w:type="dxa"/>
            <w:tcBorders>
              <w:top w:val="single" w:sz="6" w:space="0" w:color="auto"/>
              <w:left w:val="single" w:sz="6" w:space="0" w:color="auto"/>
              <w:bottom w:val="single" w:sz="6" w:space="0" w:color="auto"/>
            </w:tcBorders>
            <w:vAlign w:val="center"/>
          </w:tcPr>
          <w:p w:rsidR="00282989" w:rsidRPr="008323A4" w:rsidRDefault="00282989" w:rsidP="0039428F">
            <w:pPr>
              <w:widowControl w:val="0"/>
              <w:autoSpaceDE w:val="0"/>
              <w:autoSpaceDN w:val="0"/>
              <w:adjustRightInd w:val="0"/>
              <w:spacing w:after="0" w:line="240" w:lineRule="auto"/>
              <w:jc w:val="center"/>
              <w:rPr>
                <w:rFonts w:ascii="Times New Roman CYR" w:hAnsi="Times New Roman CYR" w:cs="Times New Roman CYR"/>
                <w:sz w:val="24"/>
                <w:szCs w:val="24"/>
              </w:rPr>
            </w:pPr>
            <w:r w:rsidRPr="008323A4">
              <w:rPr>
                <w:rFonts w:ascii="Times New Roman CYR" w:hAnsi="Times New Roman CYR" w:cs="Times New Roman CYR"/>
                <w:sz w:val="24"/>
                <w:szCs w:val="24"/>
              </w:rPr>
              <w:t>X</w:t>
            </w:r>
          </w:p>
        </w:tc>
      </w:tr>
      <w:tr w:rsidR="00282989" w:rsidRPr="008323A4" w:rsidTr="0039428F">
        <w:trPr>
          <w:trHeight w:val="200"/>
        </w:trPr>
        <w:tc>
          <w:tcPr>
            <w:tcW w:w="1596" w:type="dxa"/>
            <w:tcBorders>
              <w:top w:val="single" w:sz="6" w:space="0" w:color="auto"/>
              <w:bottom w:val="single" w:sz="6" w:space="0" w:color="auto"/>
              <w:right w:val="single" w:sz="6" w:space="0" w:color="auto"/>
            </w:tcBorders>
            <w:vAlign w:val="center"/>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Інше (запишіть)</w:t>
            </w:r>
          </w:p>
        </w:tc>
        <w:tc>
          <w:tcPr>
            <w:tcW w:w="7764" w:type="dxa"/>
            <w:gridSpan w:val="3"/>
            <w:tcBorders>
              <w:top w:val="single" w:sz="6" w:space="0" w:color="auto"/>
              <w:left w:val="single" w:sz="6" w:space="0" w:color="auto"/>
              <w:bottom w:val="single" w:sz="6" w:space="0" w:color="auto"/>
            </w:tcBorders>
          </w:tcPr>
          <w:p w:rsidR="00282989" w:rsidRPr="008323A4" w:rsidRDefault="00282989" w:rsidP="0039428F">
            <w:pPr>
              <w:widowControl w:val="0"/>
              <w:autoSpaceDE w:val="0"/>
              <w:autoSpaceDN w:val="0"/>
              <w:adjustRightInd w:val="0"/>
              <w:spacing w:after="0" w:line="240" w:lineRule="auto"/>
              <w:rPr>
                <w:rFonts w:ascii="Times New Roman CYR" w:hAnsi="Times New Roman CYR" w:cs="Times New Roman CYR"/>
                <w:sz w:val="24"/>
                <w:szCs w:val="24"/>
              </w:rPr>
            </w:pPr>
            <w:r w:rsidRPr="008323A4">
              <w:rPr>
                <w:rFonts w:ascii="Times New Roman CYR" w:hAnsi="Times New Roman CYR" w:cs="Times New Roman CYR"/>
                <w:sz w:val="24"/>
                <w:szCs w:val="24"/>
              </w:rPr>
              <w:t>Остання змiна реєстратора вiдбулась у 2010р. 07 жовтня 2010р. Загальними Зборами акцiонерiв( протокол №6-2010 вiд 07.10.2010р.) було прийнято рiшення:1.Про переведення випуску iменних акцiй Товариства iз документарної форми iснування у бездокументарну форму iснування (дематерiалiзацiю) з метою приведення дiяльностi Товариства у вiдповiднiсть з ч.2 ст.30 Закону України "Про акцiонернi товариства"; 2.Про розiрвання договору на ведення системи реєстру власникiв iменних цiнних паперiв Товариства №129 вiд 22.09.1998р., що укладений iз реєстратором цiнних паперiв ТОВ - фiрма "Рiвненський РКЦ" ( iдентифiкацiйний код за ЄДРПОУ 23305624; мiсцезнаходження: Майдан незалежностi, 3, м. Рiвне, 33028; номер лiцензiї на дiяльнiсть щодо ведення реєстру власникiв цiнних паперiв: АВ № 115200; назва державного органу, що видав лiцензiю: Державна комiсiя з цiнних паперiв та фондового ринку); 3.Про визначення та затвердження ВАТ "Нацiональний депозитарiй України" депозитарiєм, який буде обслуговувати випуск акцiй Товариства, що дематерiалiзується.</w:t>
            </w:r>
          </w:p>
        </w:tc>
      </w:tr>
    </w:tbl>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має акціонерне товариство власний кодекс (принципи, правила) корпоративного управління? (так/ні)  </w:t>
      </w:r>
      <w:r>
        <w:rPr>
          <w:rFonts w:ascii="Times New Roman CYR" w:hAnsi="Times New Roman CYR" w:cs="Times New Roman CYR"/>
          <w:sz w:val="24"/>
          <w:szCs w:val="24"/>
          <w:u w:val="single"/>
        </w:rPr>
        <w:t>ні</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w:t>
      </w:r>
      <w:r>
        <w:rPr>
          <w:rFonts w:ascii="Times New Roman CYR" w:hAnsi="Times New Roman CYR" w:cs="Times New Roman CYR"/>
          <w:sz w:val="24"/>
          <w:szCs w:val="24"/>
          <w:u w:val="single"/>
        </w:rPr>
        <w:t>Кодекс не приймався.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оприлюднено інформацію про прийняття акціонерним товариством кодексу (принципів, правил) корпоративного управління? (так/ні)  </w:t>
      </w:r>
      <w:r>
        <w:rPr>
          <w:rFonts w:ascii="Times New Roman CYR" w:hAnsi="Times New Roman CYR" w:cs="Times New Roman CYR"/>
          <w:sz w:val="24"/>
          <w:szCs w:val="24"/>
          <w:u w:val="single"/>
        </w:rPr>
        <w:t>ні</w:t>
      </w:r>
      <w:r>
        <w:rPr>
          <w:rFonts w:ascii="Times New Roman CYR" w:hAnsi="Times New Roman CYR" w:cs="Times New Roman CYR"/>
          <w:b/>
          <w:bCs/>
          <w:sz w:val="24"/>
          <w:szCs w:val="24"/>
        </w:rPr>
        <w:t xml:space="preserve">; укажіть яким чином його оприлюднено: </w:t>
      </w:r>
      <w:r>
        <w:rPr>
          <w:rFonts w:ascii="Times New Roman CYR" w:hAnsi="Times New Roman CYR" w:cs="Times New Roman CYR"/>
          <w:sz w:val="24"/>
          <w:szCs w:val="24"/>
          <w:u w:val="single"/>
        </w:rPr>
        <w:t>Кодекс не приймався. i не оприлюднювався.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Кодекс не приймався.</w:t>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6"/>
          <w:szCs w:val="26"/>
        </w:rPr>
      </w:pPr>
      <w:r>
        <w:rPr>
          <w:rFonts w:ascii="Times New Roman CYR" w:hAnsi="Times New Roman CYR" w:cs="Times New Roman CYR"/>
          <w:b/>
          <w:bCs/>
          <w:sz w:val="26"/>
          <w:szCs w:val="26"/>
        </w:rPr>
        <w:t>Звіт про корпоративне управління</w:t>
      </w:r>
    </w:p>
    <w:p w:rsidR="00282989" w:rsidRDefault="00282989" w:rsidP="00EE372E">
      <w:pPr>
        <w:widowControl w:val="0"/>
        <w:autoSpaceDE w:val="0"/>
        <w:autoSpaceDN w:val="0"/>
        <w:adjustRightInd w:val="0"/>
        <w:spacing w:after="0" w:line="240" w:lineRule="auto"/>
        <w:jc w:val="center"/>
        <w:rPr>
          <w:rFonts w:ascii="Times New Roman CYR" w:hAnsi="Times New Roman CYR" w:cs="Times New Roman CYR"/>
          <w:b/>
          <w:bCs/>
          <w:sz w:val="26"/>
          <w:szCs w:val="26"/>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 Вкажіть мету провадження діяльності фінансової установи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Метою провадження дiяльностi ПрАТ "УСК "КНЯЖА ВIЄННА IНШУРАНС ГРУП" є отримання прибутку шляхом здiйснення страхової дiяльностi.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реалiзацiї своєї мети ПрАТ "УСК "КНЯЖА ВIЄННА IНШУРАНС ГРУП":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проводить страхування та перестрахування у всiх його видах для українських та iноземних фiзичних та юридичних осiб, iноземних громадян та осiб без громадянства;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займається фiнансовою дiяльнiстю, пов'язаною з формуванням, розмiщенням страхових резервiв та їх управлiнням;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надає послуги для iнших страхових компанiй на пiдставi укладених цивiльно-правових угод, якщо це безпосередньо пов'язано iз зазначеними видами дiяльностi.</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"УСК "КНЯЖА ВIЄННА IНШУРАНС ГРУП" здiйснює свою дiяльнiсть на пiдставi отриманих лiцензiй.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2. Перелік власників істотної участі (у тому числі осіб, що здійснюють контроль за фінансовою установою) (для юридичних осіб зазначаються: код за ЄДРПОУ, найменування, місцезнаходження; для фізичних осіб - прізвища, імена та по батькові), їх відповідність встановленим законодавством вимогам та зміну їх складу за рік</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Власником iстотної участi є ВIЄННА IНШУРАНС ГРУП  АГ Вiнер Ферзiхерунг Группе, реєстрацiйний номер  FN 75687 f, Австрiя,  що володiє - 99,99363 % статутного капiталу, вiдповiдає встановленим законодавством вимогами. Змiна власникiв iстотної участi протягом 2012 року  не проводилась.</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3. Вкажіть 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Порушення членами Наглядової ради та виконавчого органу ПрАТ "УСК "КНЯЖА ВIЄННА IНШУРАНС ГРУП" внутрiшнiх правил, що призвело до заподiяння шкоди ПрАТ "УСК "КНЯЖА ВIЄННА IНШУРАНС ГРУП" або споживачам фiнансових послуг - ВIДСУТНI.</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4. Вкажіть про 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про відсутність таких заходів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Нацiональною комiсiєю, що здiйснює державне регулювання у сферi ринкiв фiнансових послуг до ПрАТ "УСК "КНЯЖА ВIЄННА IНШУРАНС ГРУП" були застосованi  протягом 2012 року заходи впливу:</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розпорядження;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приписи.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дату подання звiту про корпоративне управлiння  ПрАТ "УСК "КНЯЖА ВIЄННА IНШУРАНС ГРУП" заходи впливу застосованi НАЦКОМФIНПОСЛУГ, виконало в повному обсязi.</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Органами державної влади, до членiв Наглядової ради та виконавчого органу ПрАТ "УСК "КНЯЖА ВIЄННА IНШУРАНС ГРУП" протягом 2012 року заходи впливу - НЕ ЗАСТОСОВУВАЛИСЬ.</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5. Вкажіть на наявність у фінансової установи системи управління ризиками та її ключові характеристики або про відсутність такої системи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системi управлiння ризиками задiянi: Ревiзiйна комiсiя, Правлiння Товариства, Департамент  андерайтингу, методологiї та розвитку страхових продуктiв, Юридичний департамент, Управлiння перестрахування.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ПрАТ "УСК "КНЯЖА ВIЄННА IНШУРАНС ГРУП"  використовує систему управлiння ризиками ("ризик-менеджмент"), яка включає низку рiзноманiтних заходiв органiзацiйно-фiнансового характеру, що дозволяє певною мiрою передбачити їхнi наслiдки таких ризикiв та розмiр збитку, який потрiбно вiдшкодовувати.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Ризик-менеджмент вважається найбiльш ефективною системою управлiння ризиками, яка охоплює три послiдовнi етапи: аналiз ризику; контроль за ризиком; фiнансування ризику.</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Управлiння ризиком вiдбувається на етапi встановлення договiрних вiдносин мiж страховиком та страхувальником. Воно направлено на  попередження та мiнiмiзацiю збитку,забезпечення вiдповiдностi ймовiрностi ризику та розмiру страхових тарифiв. Управлiння ризиком охоплює такi етапи: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Iдентифiкацiя ризикiв (встановлення ризику) - систематичне виявлення джерел ризику, визначення факторiв ризику, їхньої класифiкацiї та попередньої оцiнки значущостi кожного з цих факторiв.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iдентифiкацiї страхового ризику спочатку необхiдно визначити такi його компоненти, як об'єкт страхування та страховий випадок.</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Аналiз ризику - комплексна дiагностика ризикiв за допомогою рiзних методiв: емпiричного, статистичного, спостереження, документального облiку та iн. Вiн дозволяє визначити потенцiйний вплив ризику на об'єкт страхування, а також теоретичну ймовiрнiсть того, що небезпека реалiзується. Оцiнка ризикiв здiйснюється за допомогою актуарних розрахункiв, якi передбачають застосування статистичних i математичних методiв.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Контроль за ризиком - призначений для часткового або повного усунення ризикiв при оптимальному спiввiдношеннi рiзних способiв: усунення ризику, зменшення, локалiзацiї або подiлу. Ризик можна контролювати ще до самої подiї.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ризику проводиться за рахунок створення страхового резерву. Через це головним завданням компанiї є сформувати страховий резерв, який був би достатнiм для виплати страхових сум i страхового вiдшкодування.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Компанiя контролює страховi ризики шляхом перестрахування вiдповiдних ризикiв в iнших страхових компанiях.</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Додатковим елементом управлiння ризиками є аудит зi сторони материнської компанiї ВIЄННА IНШУРАНС ГРУП  АГ Вiнер Ферзiхерунг Группе.</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6. Вкажіть інформацію щодо результатів функціонування протягом року системи внутрішнього аудиту (контролю), а також дані, зазначені в примітках до фінансової та консолідованої фінансової звітності відповідно до положень (стандартів) бухгалтерського обліку</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Протоколом наглядової ради створено  управлiння внутрiшнього аудиту.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2012 року в ПрАТ "УСК "КНЯЖА ВIЄННА IНШУРАНС ГРУП" функцiонувало управлiння внутрiшнього аудиту. В Компанiї дiє Положення про управлiння внутрiшнього аудиту. У вiдповiдностi з Положенням про внутрiшнiй аудит, основними завданнями Управлiння є: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перевiрка стану системи внутрiшнього контролю Компанiї та розробка пропозицiй для пiдвищення її надiйностi та ефективностi;</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оцiнка ефективностi та розробка пропозицiй для пiдвищення ефективностi системи управлiння ризиками;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контроль повноти, якостi та своєчасностi усунення ранiше виявлених  недолiкiв та реалiзацiя заходiв для пiдвищення ефективностi бiзнес процесiв Компанiї;</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розробка заходiв за результатами проведених аудитiв, а також монiторинг процесу виконання цих заходiв;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сприяння в розслiдуваннi шахрайства та iнформування Голову Правлiння про результати розслiдування;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координацiя дiяльностi з iншими структурними пiдроздiлами, якi здiйснюють функцiї контролю.</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Примiтки до фiнансової та консолiдованої фiнансової звiтностi вiдповiдно до положень (стандартiв) бухгалтерського облiку подано в фiнансовiй звiтностi ПрАТ "УСК "КНЯЖА ВIЄННА IНШУРАНС ГРУП".</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7. Вкажіть факти відчуження протягом року активів в обсязі, що перевищує встановлений у статуті фінансової установи розмір, або про їх відсутність</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Вiдчуження активiв в обсязi, що перевищує встановлений у Статутi Товариства розмiр, не було.</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8. Вкажіть результати оцінки активів у разі їх купівлі-продажу протягом року в обсязі, що перевищує встановлений у статуті фінансової установи розмір</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Протягом року ПрАТ "УСК "КНЯЖА ВIЄННА IНШУРАНС ГРУП" придбало транспортнi засоби. Згода на придбання активiв була надана протоколом Наглядової ради,  оцiнка таких активiв не здiйснювалась.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9. Вкажіть інформацію про операції з пов'язаними особами, в тому числі в межах однієї промислово-фінансової групи чи іншого об'єднання, проведені протягом року (така інформація не є комерційною таємницею), або про їх відсутність</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року операцiї з пов'язаними особами в межах однiєї промислово-фiнансової групи чи iншого об'єднання, є страхування та перестрахування, а також  оренда транспортних засобiв.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10. Вкажіть інформацію про використані рекомендації (вимоги) органів, які здійснюють державне регулювання ринків фінансових послуг, щодо аудиторського висновку</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Органами, якi здiйснюють державне регулювання ринкiв фiнансових послуг, рекомендацiї, щодо аудиторського висновку - НЕ НАДАВАЛИСЬ.</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11. Вкажіть інформацію про зовнішнього аудитора наглядової ради фінансової установи, призначеного протягом року (для юридичної особи зазначаються: код за ЄДРПОУ, найменування, місцезнаходження; для фізичної особи - прізвище, ім'я та по батькові)</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року зовнiшнього аудитора наглядової ради фiнансової установи не призначено.</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12. Вкажіть інформацію про діяльність зовнішнього аудитора, зокрема: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загальний стаж аудиторської діяльності</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"Аудиторська фiрма "СТЕН АУДИТ" надавало аудиторськi послуги ПрАТ "УСК "КНЯЖА ВIЄННА IНШУРАНС ГРУП" на протязi 2010-2012 року.</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Загальний стаж аудиторської дiяльностi -17 рокiв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кількість років, протягом яких надає аудиторські послуги фінансовій установі</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"Аудиторська фiрма "СТЕН АУДИТ" надавало аудиторськi послуги ПрАТ "УСК "КНЯЖА ВIЄННА IНШУРАНС ГРУП" на протязi 2010-2012 року</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перелік інших аудиторських послуг, що надавалися фінансовій установі протягом року</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вiдповiдальнiстю  Аудиторська фiрма "Альтаiр-Аудит". Загальний стаж аудиторської дiяльностi -17 рокiв. ТОВ Аудиторська фiрма "Альтаiр-Аудит" надавало аудиторськi послуги ПрАТ "УСК "КНЯЖА ВIЄННА IНШУРАНС ГРУП"  в 2012 р.. Довiдка про фiнансовий стан засновникiв ПрАТ "УСК "КНЯЖА ВIЄННА IНШУРАНС ГРУП".</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випадки виникнення конфлікту інтересів та/або суміщення виконання функцій внутрішнього аудитора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Не виникало конфлiкту iнтересiв та/або сумiщення виконання функцiй внутрiшнього аудитора.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ротацію аудиторів у фінансовій установі протягом останніх п'яти років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Протягом останнiх п'яти рокiв вiдбувалась наступна змiна аудиторiв: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Аудиторська фiрма "Стен Аудит";</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Суб'єкт пiдприємницької дiяльностi - фiзична особа, аудитор Чученко Л.П.;</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Аудит також проводили ЗАТ "Делойт енд Туш ЮСК";</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ТОВ Аудиторська Фiрма "ПрайсвотерхаусКуперс (Аудит)";</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 </w:t>
      </w:r>
      <w:r>
        <w:rPr>
          <w:rFonts w:ascii="Times New Roman CYR" w:hAnsi="Times New Roman CYR" w:cs="Times New Roman CYR"/>
          <w:sz w:val="24"/>
          <w:szCs w:val="24"/>
        </w:rPr>
        <w:tab/>
        <w:t>KPMG Австрiя АГ Аудит та Податковий консалтинг.</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Такi факти вiдсутнi.</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13. Вкажіть інформацію щодо захисту фінансовою установою прав споживачів фінансових послуг, зокрема: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наявність механізму розгляду скарг</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ПрАТ "УСК "КНЯЖА ВIЄННА IНШУРАНС ГРУП" затверджено Положення про розгляд скарг споживачiв фiнансових послуг.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Це Положення розроблено вiдповiдно до Закону України "Про страхування", Закону України "Про фiнансовi послуги та державне регулювання ринкiв фiнансових послуг", Закону України "Про звернення громадян", нормативних актiв Нацiональної комiсiї, що здiйснює регулювання у сферi ринкiв фiнансових послуг.</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Положення встановлює загальнi правила взаємодiї мiж пiдроздiлами ПрАТ "УСК "КНЯЖА ВIЄННА IНШУРАНС ГРУП" щодо здiйснення захисту прав споживачiв та регламентує механiзм опрацювання скарг фiзичних та юридичних осiб - Клiєнтiв, якi є або планують стати споживачами фiнансових послуг ПрАТ "УСК "КНЯЖА ВIЄННА IНШУРАНС ГРУП", у тому числi страхувальники, застрахованi особи та постраждалi особи за договорами страхування цивiльної вiдповiдальностi, укладеними ПрАТ "УСК "КНЯЖА ВIЄННА IНШУРАНС ГРУП".</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Окремi умови взаємодiї структурних пiдроздiлiв ПрАТ "УСК "КНЯЖА ВIЄННА IНШУРАНС ГРУП" та вчинення дiй працiвникiв в процесi опрацювання скарг встановлюються вимогами нормативних органiзацiйно-розпорядчих документiв ПрАТ "УСК "КНЯЖА ВIЄННА IНШУРАНС ГРУП" i законодавства України.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прізвище, ім'я та по батькові працівника фінансової установи, уповноваженого розглядати скарги</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Вiдповiдальними за розгляд скарг споживачiв фiнансових послуг є:</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Директора Юридичного Департаменту - Шевчук Наталя Володимирiвна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Директор  департаменту врегулювання страхових випадкiв -  Завiрюха Олександр Володимирович.</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Кiлькiсть скарг, що надiйшли  до ПрАТ "УСК "КНЯЖА ВIЄННА IНШУРАНС ГРУП" - 45.</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Предмет оскарження (характер скарг):</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Незадоволення розмiром отриманих вiдшкодувань;</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Незадоволення причин вiдмови у виплатi страхового вiдшкодування;</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Незадоволення у вiдмовi виплатити ПДВ.</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Кiлькiсть задоволених скарг 17.</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ab/>
        <w:t>наявність позовів до суду стосовно надання фінансових послуг фінансовою установою та результати їх розгляду</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 основному до ПрАТ "УСК "КНЯЖА ВIЄННА IНШУРАНС ГРУП" було пред'явлено позови, предметом яких були вимоги страхувальникiв чи потерпiлих щодо виплати страхового вiдшкодування чи здiйснення доплати до проведеної виплати, а також частина позовних вимог передбачала виплату на поховання осiб,  якi загинули у ДТП. </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За результатами розгляду таких справ судами приймались рiшення в залежностi вiд обгрунтованостi позовних вимог.</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Д.О. Грицута</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С.О. Зубер</w:t>
      </w:r>
    </w:p>
    <w:p w:rsidR="00282989" w:rsidRDefault="00282989" w:rsidP="00EE372E">
      <w:pPr>
        <w:widowControl w:val="0"/>
        <w:autoSpaceDE w:val="0"/>
        <w:autoSpaceDN w:val="0"/>
        <w:adjustRightInd w:val="0"/>
        <w:spacing w:after="0" w:line="240" w:lineRule="auto"/>
        <w:jc w:val="both"/>
        <w:rPr>
          <w:rFonts w:ascii="Times New Roman CYR" w:hAnsi="Times New Roman CYR" w:cs="Times New Roman CYR"/>
          <w:sz w:val="24"/>
          <w:szCs w:val="24"/>
        </w:rPr>
      </w:pPr>
    </w:p>
    <w:p w:rsidR="00282989" w:rsidRDefault="00282989" w:rsidP="00EE372E">
      <w:pPr>
        <w:widowControl w:val="0"/>
        <w:autoSpaceDE w:val="0"/>
        <w:autoSpaceDN w:val="0"/>
        <w:adjustRightInd w:val="0"/>
        <w:spacing w:after="0" w:line="240" w:lineRule="auto"/>
        <w:rPr>
          <w:rFonts w:ascii="Times New Roman CYR" w:hAnsi="Times New Roman CYR" w:cs="Times New Roman CYR"/>
          <w:sz w:val="24"/>
          <w:szCs w:val="24"/>
        </w:rPr>
      </w:pPr>
    </w:p>
    <w:p w:rsidR="00282989" w:rsidRDefault="00282989"/>
    <w:sectPr w:rsidR="00282989" w:rsidSect="00061C10">
      <w:pgSz w:w="12240" w:h="15840"/>
      <w:pgMar w:top="850" w:right="850" w:bottom="850" w:left="14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72E"/>
    <w:rsid w:val="00061C10"/>
    <w:rsid w:val="00243CB4"/>
    <w:rsid w:val="00282989"/>
    <w:rsid w:val="002B1E6B"/>
    <w:rsid w:val="002E0A89"/>
    <w:rsid w:val="002F0964"/>
    <w:rsid w:val="0039428F"/>
    <w:rsid w:val="00440ADF"/>
    <w:rsid w:val="00464D1B"/>
    <w:rsid w:val="004F7710"/>
    <w:rsid w:val="005D12E4"/>
    <w:rsid w:val="0061216F"/>
    <w:rsid w:val="0078775E"/>
    <w:rsid w:val="008323A4"/>
    <w:rsid w:val="00A02517"/>
    <w:rsid w:val="00A621C2"/>
    <w:rsid w:val="00AC4886"/>
    <w:rsid w:val="00B52B23"/>
    <w:rsid w:val="00BD0FAE"/>
    <w:rsid w:val="00E64673"/>
    <w:rsid w:val="00EE37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2E"/>
    <w:pPr>
      <w:spacing w:after="200" w:line="276" w:lineRule="auto"/>
    </w:pPr>
    <w:rPr>
      <w:rFonts w:eastAsia="Times New Roman"/>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40</Pages>
  <Words>12611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aboyko</dc:creator>
  <cp:keywords/>
  <dc:description/>
  <cp:lastModifiedBy>MOksak</cp:lastModifiedBy>
  <cp:revision>3</cp:revision>
  <dcterms:created xsi:type="dcterms:W3CDTF">2013-04-26T10:43:00Z</dcterms:created>
  <dcterms:modified xsi:type="dcterms:W3CDTF">2013-04-29T08:16:00Z</dcterms:modified>
</cp:coreProperties>
</file>